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14F4E4" w14:textId="256FED29" w:rsidR="00734D8C" w:rsidRPr="00D126E5" w:rsidRDefault="00734D8C" w:rsidP="00734D8C">
      <w:pPr>
        <w:tabs>
          <w:tab w:val="center" w:pos="4536"/>
          <w:tab w:val="right" w:pos="8280"/>
          <w:tab w:val="right" w:pos="9639"/>
        </w:tabs>
        <w:ind w:right="2"/>
        <w:rPr>
          <w:b/>
          <w:bCs/>
          <w:sz w:val="24"/>
        </w:rPr>
      </w:pPr>
      <w:bookmarkStart w:id="0" w:name="OLE_LINK9"/>
      <w:bookmarkStart w:id="1" w:name="OLE_LINK10"/>
      <w:r w:rsidRPr="00D126E5">
        <w:rPr>
          <w:b/>
          <w:bCs/>
          <w:sz w:val="24"/>
        </w:rPr>
        <w:t>3GPP TSG RAN WG1 #</w:t>
      </w:r>
      <w:r w:rsidR="00F01C12" w:rsidRPr="00D126E5">
        <w:rPr>
          <w:b/>
          <w:bCs/>
          <w:sz w:val="24"/>
        </w:rPr>
        <w:t>1</w:t>
      </w:r>
      <w:r w:rsidR="00F01C12" w:rsidRPr="00D126E5">
        <w:rPr>
          <w:b/>
          <w:bCs/>
          <w:sz w:val="24"/>
          <w:lang w:eastAsia="zh-CN"/>
        </w:rPr>
        <w:t>1</w:t>
      </w:r>
      <w:r w:rsidR="00062B06">
        <w:rPr>
          <w:rFonts w:hint="eastAsia"/>
          <w:b/>
          <w:bCs/>
          <w:sz w:val="24"/>
          <w:lang w:eastAsia="zh-CN"/>
        </w:rPr>
        <w:t>6</w:t>
      </w:r>
      <w:r w:rsidRPr="00D126E5">
        <w:rPr>
          <w:b/>
          <w:bCs/>
          <w:sz w:val="24"/>
        </w:rPr>
        <w:tab/>
      </w:r>
      <w:r w:rsidRPr="00D126E5">
        <w:rPr>
          <w:b/>
          <w:bCs/>
          <w:sz w:val="24"/>
        </w:rPr>
        <w:tab/>
      </w:r>
      <w:r w:rsidRPr="00D126E5">
        <w:rPr>
          <w:b/>
          <w:bCs/>
          <w:sz w:val="24"/>
        </w:rPr>
        <w:tab/>
      </w:r>
      <w:r w:rsidR="00DF5A49" w:rsidRPr="00DF5A49">
        <w:rPr>
          <w:b/>
          <w:bCs/>
          <w:sz w:val="24"/>
        </w:rPr>
        <w:t>R1-24000</w:t>
      </w:r>
      <w:r w:rsidR="00DF5A49">
        <w:rPr>
          <w:b/>
          <w:bCs/>
          <w:sz w:val="24"/>
        </w:rPr>
        <w:t>60</w:t>
      </w:r>
    </w:p>
    <w:bookmarkEnd w:id="0"/>
    <w:bookmarkEnd w:id="1"/>
    <w:p w14:paraId="281A74FD" w14:textId="4CFDED4B" w:rsidR="000B0488" w:rsidRPr="00062B06" w:rsidRDefault="00062B06" w:rsidP="00F926A6">
      <w:pPr>
        <w:tabs>
          <w:tab w:val="center" w:pos="4536"/>
          <w:tab w:val="right" w:pos="8280"/>
          <w:tab w:val="right" w:pos="9639"/>
        </w:tabs>
        <w:ind w:right="2"/>
        <w:rPr>
          <w:b/>
          <w:bCs/>
          <w:sz w:val="24"/>
          <w:szCs w:val="24"/>
        </w:rPr>
      </w:pPr>
      <w:r w:rsidRPr="00062B06">
        <w:rPr>
          <w:rFonts w:eastAsia="MS Mincho"/>
          <w:b/>
          <w:bCs/>
          <w:sz w:val="24"/>
          <w:szCs w:val="24"/>
          <w:lang w:eastAsia="ja-JP"/>
        </w:rPr>
        <w:t>Athens, Greece, February 26</w:t>
      </w:r>
      <w:r w:rsidRPr="00062B06">
        <w:rPr>
          <w:rFonts w:eastAsia="Malgun Gothic"/>
          <w:b/>
          <w:bCs/>
          <w:sz w:val="24"/>
          <w:szCs w:val="24"/>
          <w:vertAlign w:val="superscript"/>
          <w:lang w:eastAsia="ko-KR"/>
        </w:rPr>
        <w:t>th</w:t>
      </w:r>
      <w:r w:rsidRPr="00062B06">
        <w:rPr>
          <w:rFonts w:eastAsia="MS Mincho"/>
          <w:b/>
          <w:bCs/>
          <w:sz w:val="24"/>
          <w:szCs w:val="24"/>
          <w:lang w:eastAsia="ja-JP"/>
        </w:rPr>
        <w:t xml:space="preserve"> </w:t>
      </w:r>
      <w:r w:rsidRPr="00062B06">
        <w:rPr>
          <w:b/>
          <w:bCs/>
          <w:sz w:val="24"/>
          <w:szCs w:val="24"/>
        </w:rPr>
        <w:t>– March 1</w:t>
      </w:r>
      <w:r w:rsidRPr="00062B06">
        <w:rPr>
          <w:b/>
          <w:bCs/>
          <w:sz w:val="24"/>
          <w:szCs w:val="24"/>
          <w:vertAlign w:val="superscript"/>
        </w:rPr>
        <w:t>st</w:t>
      </w:r>
      <w:r w:rsidRPr="00062B06">
        <w:rPr>
          <w:rFonts w:eastAsia="MS Mincho"/>
          <w:b/>
          <w:bCs/>
          <w:sz w:val="24"/>
          <w:szCs w:val="24"/>
          <w:lang w:eastAsia="ja-JP"/>
        </w:rPr>
        <w:t>, 2024</w:t>
      </w:r>
    </w:p>
    <w:p w14:paraId="36FDECC0" w14:textId="77777777" w:rsidR="00734D8C" w:rsidRPr="00D126E5" w:rsidRDefault="00734D8C" w:rsidP="00734D8C">
      <w:pPr>
        <w:pBdr>
          <w:top w:val="single" w:sz="4" w:space="1" w:color="auto"/>
        </w:pBdr>
        <w:spacing w:after="0"/>
        <w:jc w:val="left"/>
        <w:rPr>
          <w:b/>
          <w:kern w:val="2"/>
          <w:lang w:eastAsia="zh-CN"/>
        </w:rPr>
      </w:pPr>
    </w:p>
    <w:p w14:paraId="46704137" w14:textId="75BE4FFD" w:rsidR="00734D8C" w:rsidRPr="00D126E5" w:rsidRDefault="00734D8C" w:rsidP="00734D8C">
      <w:pPr>
        <w:spacing w:after="60"/>
        <w:jc w:val="left"/>
        <w:rPr>
          <w:rFonts w:eastAsia="Batang"/>
          <w:b/>
          <w:bCs/>
          <w:lang w:val="en-GB"/>
        </w:rPr>
      </w:pPr>
      <w:r w:rsidRPr="00D126E5">
        <w:rPr>
          <w:rFonts w:eastAsia="Batang"/>
          <w:b/>
          <w:bCs/>
          <w:lang w:val="en-GB"/>
        </w:rPr>
        <w:t xml:space="preserve">Agenda Item: </w:t>
      </w:r>
      <w:r w:rsidRPr="00D126E5">
        <w:rPr>
          <w:rFonts w:eastAsia="Batang"/>
          <w:b/>
          <w:bCs/>
          <w:lang w:val="en-GB"/>
        </w:rPr>
        <w:tab/>
      </w:r>
      <w:r w:rsidR="00062B06" w:rsidRPr="00062B06">
        <w:rPr>
          <w:rFonts w:eastAsia="Batang" w:hint="eastAsia"/>
          <w:b/>
          <w:bCs/>
          <w:lang w:val="en-GB"/>
        </w:rPr>
        <w:t>9.4.2.3</w:t>
      </w:r>
    </w:p>
    <w:p w14:paraId="5B82AF0C"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Source:</w:t>
      </w:r>
      <w:r w:rsidRPr="00D126E5">
        <w:rPr>
          <w:rFonts w:eastAsia="Batang"/>
          <w:b/>
          <w:bCs/>
          <w:lang w:val="en-GB"/>
        </w:rPr>
        <w:tab/>
      </w:r>
      <w:r w:rsidRPr="00D126E5">
        <w:rPr>
          <w:rFonts w:eastAsia="Batang"/>
          <w:b/>
          <w:bCs/>
          <w:lang w:val="en-GB"/>
        </w:rPr>
        <w:tab/>
        <w:t>Spreadtrum Communications</w:t>
      </w:r>
    </w:p>
    <w:p w14:paraId="3F8257EB" w14:textId="348BF81F" w:rsidR="00734D8C" w:rsidRPr="00D126E5" w:rsidRDefault="00734D8C" w:rsidP="00734D8C">
      <w:pPr>
        <w:spacing w:after="60"/>
        <w:ind w:left="1555" w:hanging="1555"/>
        <w:jc w:val="left"/>
        <w:rPr>
          <w:rFonts w:eastAsia="Batang"/>
          <w:b/>
          <w:bCs/>
          <w:lang w:val="en-GB"/>
        </w:rPr>
      </w:pPr>
      <w:r w:rsidRPr="00D126E5">
        <w:rPr>
          <w:rFonts w:eastAsia="Batang"/>
          <w:b/>
          <w:bCs/>
          <w:lang w:val="en-GB"/>
        </w:rPr>
        <w:t>Title:</w:t>
      </w:r>
      <w:r w:rsidRPr="00D126E5">
        <w:rPr>
          <w:rFonts w:eastAsia="Batang"/>
          <w:b/>
          <w:bCs/>
          <w:lang w:val="en-GB"/>
        </w:rPr>
        <w:tab/>
      </w:r>
      <w:r w:rsidRPr="00D126E5">
        <w:rPr>
          <w:rFonts w:eastAsia="Batang"/>
          <w:b/>
          <w:bCs/>
          <w:lang w:val="en-GB"/>
        </w:rPr>
        <w:tab/>
      </w:r>
      <w:bookmarkStart w:id="2" w:name="OLE_LINK1"/>
      <w:r w:rsidR="00543B29" w:rsidRPr="00543B29">
        <w:rPr>
          <w:rFonts w:eastAsia="Batang"/>
          <w:b/>
          <w:bCs/>
          <w:lang w:val="en-GB"/>
        </w:rPr>
        <w:t>Discussion on downlink and uplink channel/signal aspects for Ambient IoT</w:t>
      </w:r>
    </w:p>
    <w:bookmarkEnd w:id="2"/>
    <w:p w14:paraId="0673B62E" w14:textId="77777777" w:rsidR="00734D8C" w:rsidRPr="00D126E5" w:rsidRDefault="00734D8C" w:rsidP="00734D8C">
      <w:pPr>
        <w:spacing w:after="60"/>
        <w:ind w:left="1555" w:hanging="1555"/>
        <w:jc w:val="left"/>
        <w:rPr>
          <w:rFonts w:eastAsia="Batang"/>
          <w:b/>
          <w:bCs/>
          <w:lang w:val="en-GB"/>
        </w:rPr>
      </w:pPr>
      <w:r w:rsidRPr="00D126E5">
        <w:rPr>
          <w:rFonts w:eastAsia="Batang"/>
          <w:b/>
          <w:bCs/>
          <w:lang w:val="en-GB"/>
        </w:rPr>
        <w:t>Document for:</w:t>
      </w:r>
      <w:r w:rsidRPr="00D126E5">
        <w:rPr>
          <w:rFonts w:eastAsia="Batang"/>
          <w:b/>
          <w:bCs/>
          <w:lang w:val="en-GB"/>
        </w:rPr>
        <w:tab/>
      </w:r>
      <w:r w:rsidRPr="00D126E5">
        <w:rPr>
          <w:rFonts w:eastAsia="Batang"/>
          <w:b/>
          <w:bCs/>
          <w:lang w:val="en-GB"/>
        </w:rPr>
        <w:tab/>
        <w:t>Discussion and decision</w:t>
      </w:r>
    </w:p>
    <w:p w14:paraId="2020B417" w14:textId="77777777" w:rsidR="00734D8C" w:rsidRPr="00AC3629" w:rsidRDefault="00734D8C" w:rsidP="00734D8C">
      <w:pPr>
        <w:pBdr>
          <w:bottom w:val="single" w:sz="4" w:space="1" w:color="auto"/>
        </w:pBdr>
        <w:spacing w:after="0"/>
        <w:jc w:val="left"/>
        <w:rPr>
          <w:b/>
          <w:sz w:val="16"/>
          <w:szCs w:val="16"/>
          <w:lang w:val="en-GB"/>
        </w:rPr>
      </w:pPr>
    </w:p>
    <w:p w14:paraId="21A9A4BC" w14:textId="77DF0FBD" w:rsidR="00734D8C" w:rsidRPr="00AC3629" w:rsidRDefault="00734D8C" w:rsidP="00224F1C">
      <w:pPr>
        <w:pStyle w:val="1"/>
        <w:rPr>
          <w:lang w:eastAsia="zh-CN"/>
        </w:rPr>
      </w:pPr>
      <w:r w:rsidRPr="00AC3629">
        <w:rPr>
          <w:lang w:eastAsia="zh-CN"/>
        </w:rPr>
        <w:t>Introduction</w:t>
      </w:r>
    </w:p>
    <w:p w14:paraId="3E29DC51" w14:textId="693C29A3" w:rsidR="00822F1F" w:rsidRDefault="00062B06" w:rsidP="0065495E">
      <w:pPr>
        <w:pStyle w:val="3GPPText"/>
        <w:rPr>
          <w:rFonts w:cs="Times New Roman"/>
        </w:rPr>
      </w:pPr>
      <w:r>
        <w:rPr>
          <w:rFonts w:cs="Times New Roman"/>
          <w:sz w:val="22"/>
        </w:rPr>
        <w:t xml:space="preserve">According to the </w:t>
      </w:r>
      <w:r w:rsidR="00EA3851">
        <w:rPr>
          <w:rFonts w:cs="Times New Roman"/>
          <w:sz w:val="22"/>
        </w:rPr>
        <w:t>S</w:t>
      </w:r>
      <w:r>
        <w:rPr>
          <w:rFonts w:cs="Times New Roman"/>
          <w:sz w:val="22"/>
        </w:rPr>
        <w:t>ID [1]</w:t>
      </w:r>
      <w:r w:rsidR="00822F1F">
        <w:rPr>
          <w:rFonts w:cs="Times New Roman"/>
          <w:sz w:val="22"/>
        </w:rPr>
        <w:t xml:space="preserve"> </w:t>
      </w:r>
      <w:r w:rsidR="00822F1F">
        <w:rPr>
          <w:rFonts w:cs="Times New Roman" w:hint="eastAsia"/>
          <w:sz w:val="22"/>
        </w:rPr>
        <w:t>in</w:t>
      </w:r>
      <w:r w:rsidR="00822F1F">
        <w:rPr>
          <w:rFonts w:cs="Times New Roman"/>
          <w:sz w:val="22"/>
        </w:rPr>
        <w:t xml:space="preserve"> RAN #102</w:t>
      </w:r>
      <w:r>
        <w:rPr>
          <w:rFonts w:cs="Times New Roman" w:hint="eastAsia"/>
        </w:rPr>
        <w:t>,</w:t>
      </w:r>
      <w:r w:rsidR="00822F1F">
        <w:rPr>
          <w:rFonts w:cs="Times New Roman"/>
        </w:rPr>
        <w:t xml:space="preserve"> </w:t>
      </w:r>
      <w:r w:rsidR="00822F1F">
        <w:rPr>
          <w:rFonts w:cs="Times New Roman" w:hint="eastAsia"/>
        </w:rPr>
        <w:t>the</w:t>
      </w:r>
      <w:r w:rsidR="00822F1F">
        <w:rPr>
          <w:rFonts w:cs="Times New Roman"/>
        </w:rPr>
        <w:t xml:space="preserve"> A</w:t>
      </w:r>
      <w:r w:rsidR="00822F1F">
        <w:rPr>
          <w:rFonts w:cs="Times New Roman" w:hint="eastAsia"/>
        </w:rPr>
        <w:t>mbient</w:t>
      </w:r>
      <w:r w:rsidR="00822F1F">
        <w:rPr>
          <w:rFonts w:cs="Times New Roman"/>
        </w:rPr>
        <w:t xml:space="preserve"> I</w:t>
      </w:r>
      <w:r w:rsidR="00822F1F">
        <w:rPr>
          <w:rFonts w:cs="Times New Roman" w:hint="eastAsia"/>
        </w:rPr>
        <w:t>oT</w:t>
      </w:r>
      <w:r w:rsidR="00822F1F">
        <w:rPr>
          <w:rFonts w:cs="Times New Roman"/>
        </w:rPr>
        <w:t xml:space="preserve"> </w:t>
      </w:r>
      <w:r w:rsidR="00822F1F">
        <w:rPr>
          <w:rFonts w:cs="Times New Roman" w:hint="eastAsia"/>
        </w:rPr>
        <w:t>will</w:t>
      </w:r>
      <w:r w:rsidR="00822F1F">
        <w:rPr>
          <w:rFonts w:cs="Times New Roman"/>
        </w:rPr>
        <w:t xml:space="preserve"> </w:t>
      </w:r>
      <w:r w:rsidR="00822F1F">
        <w:rPr>
          <w:rFonts w:cs="Times New Roman" w:hint="eastAsia"/>
        </w:rPr>
        <w:t>be</w:t>
      </w:r>
      <w:r w:rsidR="00822F1F">
        <w:rPr>
          <w:rFonts w:cs="Times New Roman"/>
        </w:rPr>
        <w:t xml:space="preserve"> </w:t>
      </w:r>
      <w:r w:rsidR="00822F1F">
        <w:rPr>
          <w:rFonts w:cs="Times New Roman" w:hint="eastAsia"/>
        </w:rPr>
        <w:t>studied</w:t>
      </w:r>
      <w:r w:rsidR="00822F1F">
        <w:rPr>
          <w:rFonts w:cs="Times New Roman"/>
        </w:rPr>
        <w:t xml:space="preserve"> </w:t>
      </w:r>
      <w:r w:rsidR="00822F1F">
        <w:rPr>
          <w:rFonts w:cs="Times New Roman" w:hint="eastAsia"/>
        </w:rPr>
        <w:t>in</w:t>
      </w:r>
      <w:r w:rsidR="00822F1F">
        <w:rPr>
          <w:rFonts w:cs="Times New Roman"/>
        </w:rPr>
        <w:t xml:space="preserve"> R19</w:t>
      </w:r>
      <w:r w:rsidR="00822F1F">
        <w:rPr>
          <w:rFonts w:cs="Times New Roman" w:hint="eastAsia"/>
        </w:rPr>
        <w:t>,</w:t>
      </w:r>
      <w:r w:rsidR="00822F1F">
        <w:rPr>
          <w:rFonts w:cs="Times New Roman"/>
        </w:rPr>
        <w:t xml:space="preserve"> and the followings are RAN1-led</w:t>
      </w:r>
      <w:r w:rsidR="00822F1F">
        <w:rPr>
          <w:rFonts w:cs="Times New Roman" w:hint="eastAsia"/>
        </w:rPr>
        <w:t>.</w:t>
      </w:r>
    </w:p>
    <w:tbl>
      <w:tblPr>
        <w:tblStyle w:val="a5"/>
        <w:tblW w:w="0" w:type="auto"/>
        <w:tblLook w:val="04A0" w:firstRow="1" w:lastRow="0" w:firstColumn="1" w:lastColumn="0" w:noHBand="0" w:noVBand="1"/>
      </w:tblPr>
      <w:tblGrid>
        <w:gridCol w:w="9736"/>
      </w:tblGrid>
      <w:tr w:rsidR="00822F1F" w14:paraId="2350FC12" w14:textId="77777777" w:rsidTr="00822F1F">
        <w:tc>
          <w:tcPr>
            <w:tcW w:w="9736" w:type="dxa"/>
          </w:tcPr>
          <w:p w14:paraId="74E2F3A9" w14:textId="77777777" w:rsidR="00822F1F" w:rsidRDefault="00822F1F" w:rsidP="00822F1F">
            <w:pPr>
              <w:numPr>
                <w:ilvl w:val="0"/>
                <w:numId w:val="13"/>
              </w:numPr>
              <w:overflowPunct w:val="0"/>
              <w:snapToGrid/>
              <w:ind w:right="-96"/>
              <w:textAlignment w:val="baseline"/>
              <w:rPr>
                <w:rFonts w:eastAsia="宋体"/>
                <w:lang w:eastAsia="ja-JP"/>
              </w:rPr>
            </w:pPr>
            <w:r w:rsidRPr="00B26D3D">
              <w:rPr>
                <w:rFonts w:eastAsia="宋体"/>
                <w:lang w:eastAsia="ja-JP"/>
              </w:rPr>
              <w:t>RAN1-led:</w:t>
            </w:r>
          </w:p>
          <w:p w14:paraId="41AA9248" w14:textId="77777777" w:rsidR="00822F1F" w:rsidRPr="00D1189D" w:rsidRDefault="00822F1F" w:rsidP="00822F1F">
            <w:pPr>
              <w:ind w:right="-96" w:firstLine="720"/>
              <w:rPr>
                <w:rFonts w:eastAsia="宋体"/>
                <w:lang w:eastAsia="ja-JP"/>
              </w:rPr>
            </w:pPr>
            <w:r w:rsidRPr="00D1189D">
              <w:rPr>
                <w:rFonts w:eastAsia="宋体"/>
                <w:lang w:eastAsia="ja-JP"/>
              </w:rPr>
              <w:t>For the Ambient IoT DL and UL:</w:t>
            </w:r>
          </w:p>
          <w:p w14:paraId="47BA9F9C"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Frame structure, synchronization and timing, random access</w:t>
            </w:r>
          </w:p>
          <w:p w14:paraId="5D89FA23"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Numerologies, bandwidths, and multiple access</w:t>
            </w:r>
          </w:p>
          <w:p w14:paraId="114E0216"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Waveforms and modulations</w:t>
            </w:r>
          </w:p>
          <w:p w14:paraId="78B2B2A5"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Channel coding</w:t>
            </w:r>
          </w:p>
          <w:p w14:paraId="7A7C6E08"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Downlink channel/signal aspects</w:t>
            </w:r>
          </w:p>
          <w:p w14:paraId="1296201F"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Uplink channel/signal aspects</w:t>
            </w:r>
          </w:p>
          <w:p w14:paraId="245AF871"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Scheduling and timing relationships</w:t>
            </w:r>
          </w:p>
          <w:p w14:paraId="50F9BCD9" w14:textId="77777777" w:rsidR="00822F1F" w:rsidRDefault="00822F1F" w:rsidP="00822F1F">
            <w:pPr>
              <w:numPr>
                <w:ilvl w:val="1"/>
                <w:numId w:val="13"/>
              </w:numPr>
              <w:overflowPunct w:val="0"/>
              <w:snapToGrid/>
              <w:ind w:right="-96"/>
              <w:textAlignment w:val="baseline"/>
              <w:rPr>
                <w:rFonts w:eastAsia="宋体"/>
                <w:lang w:eastAsia="ja-JP"/>
              </w:rPr>
            </w:pPr>
            <w:r>
              <w:rPr>
                <w:rFonts w:eastAsia="宋体"/>
                <w:lang w:eastAsia="ja-JP"/>
              </w:rPr>
              <w:t xml:space="preserve">Study necessary characteristics of carrier-wave waveform for a carrier wave provided externally to the Ambient IoT device, including for interference handling at Ambient IoT UL receiver, and at NR basestation. </w:t>
            </w:r>
          </w:p>
          <w:p w14:paraId="1C311DCD" w14:textId="7C4A0E85" w:rsidR="00822F1F" w:rsidRPr="00822F1F" w:rsidRDefault="00822F1F" w:rsidP="00822F1F">
            <w:pPr>
              <w:ind w:right="-96" w:firstLine="720"/>
              <w:rPr>
                <w:rFonts w:eastAsia="宋体"/>
                <w:lang w:eastAsia="ja-JP"/>
              </w:rPr>
            </w:pPr>
            <w:r w:rsidRPr="005220A0">
              <w:rPr>
                <w:rFonts w:eastAsia="宋体"/>
                <w:lang w:eastAsia="ja-JP"/>
              </w:rPr>
              <w:t xml:space="preserve"> </w:t>
            </w:r>
            <w:r>
              <w:rPr>
                <w:rFonts w:eastAsia="宋体"/>
                <w:lang w:eastAsia="ja-JP"/>
              </w:rPr>
              <w:t xml:space="preserve">      For Topology 2, no difference in physical layer design from Topology 1.</w:t>
            </w:r>
          </w:p>
        </w:tc>
      </w:tr>
    </w:tbl>
    <w:p w14:paraId="1909D535" w14:textId="4416526B" w:rsidR="00044022" w:rsidRDefault="00DB598C" w:rsidP="0065495E">
      <w:pPr>
        <w:pStyle w:val="3GPPText"/>
        <w:rPr>
          <w:rFonts w:cs="Times New Roman"/>
          <w:sz w:val="22"/>
        </w:rPr>
      </w:pPr>
      <w:r w:rsidRPr="00AC3629">
        <w:rPr>
          <w:rFonts w:cs="Times New Roman"/>
          <w:sz w:val="22"/>
        </w:rPr>
        <w:t xml:space="preserve">In this contribution, we </w:t>
      </w:r>
      <w:r w:rsidR="00062B06">
        <w:rPr>
          <w:rFonts w:cs="Times New Roman"/>
          <w:sz w:val="22"/>
        </w:rPr>
        <w:t>will</w:t>
      </w:r>
      <w:r w:rsidR="00F66275" w:rsidRPr="00AC3629">
        <w:rPr>
          <w:rFonts w:cs="Times New Roman"/>
          <w:sz w:val="22"/>
        </w:rPr>
        <w:t xml:space="preserve"> </w:t>
      </w:r>
      <w:r w:rsidR="002D2FD3" w:rsidRPr="00E55A94">
        <w:rPr>
          <w:rFonts w:cs="Times New Roman"/>
          <w:sz w:val="22"/>
        </w:rPr>
        <w:t xml:space="preserve">provide our considerations on the </w:t>
      </w:r>
      <w:r w:rsidR="00062B06">
        <w:rPr>
          <w:rFonts w:cs="Times New Roman"/>
          <w:sz w:val="22"/>
        </w:rPr>
        <w:t>d</w:t>
      </w:r>
      <w:r w:rsidR="00062B06" w:rsidRPr="00062B06">
        <w:rPr>
          <w:rFonts w:cs="Times New Roman"/>
          <w:sz w:val="22"/>
        </w:rPr>
        <w:t>ownlink and uplink channel/signal aspects for Ambient IoT</w:t>
      </w:r>
      <w:r w:rsidRPr="00AC3629">
        <w:rPr>
          <w:rFonts w:cs="Times New Roman"/>
          <w:sz w:val="22"/>
        </w:rPr>
        <w:t>.</w:t>
      </w:r>
      <w:r w:rsidR="0065495E" w:rsidRPr="00AC3629">
        <w:rPr>
          <w:rFonts w:cs="Times New Roman"/>
          <w:sz w:val="22"/>
        </w:rPr>
        <w:t xml:space="preserve"> </w:t>
      </w:r>
      <w:r w:rsidR="0065495E" w:rsidRPr="00AC3629" w:rsidDel="0065495E">
        <w:rPr>
          <w:rFonts w:cs="Times New Roman"/>
          <w:sz w:val="22"/>
        </w:rPr>
        <w:t xml:space="preserve"> </w:t>
      </w:r>
      <w:r w:rsidR="00B657B4" w:rsidRPr="00AC3629">
        <w:rPr>
          <w:rFonts w:cs="Times New Roman"/>
          <w:sz w:val="22"/>
        </w:rPr>
        <w:t xml:space="preserve"> </w:t>
      </w:r>
    </w:p>
    <w:p w14:paraId="5722124E" w14:textId="77777777" w:rsidR="00044022" w:rsidRPr="00822F1F" w:rsidRDefault="00044022" w:rsidP="0065495E">
      <w:pPr>
        <w:pStyle w:val="3GPPText"/>
        <w:rPr>
          <w:rFonts w:cs="Times New Roman"/>
          <w:sz w:val="22"/>
        </w:rPr>
      </w:pPr>
    </w:p>
    <w:p w14:paraId="486A0709" w14:textId="77777777" w:rsidR="00734D8C" w:rsidRPr="00AC3629" w:rsidRDefault="00734D8C" w:rsidP="00734D8C">
      <w:pPr>
        <w:pStyle w:val="1"/>
        <w:rPr>
          <w:lang w:eastAsia="zh-CN"/>
        </w:rPr>
      </w:pPr>
      <w:r w:rsidRPr="00AC3629">
        <w:rPr>
          <w:lang w:eastAsia="zh-CN"/>
        </w:rPr>
        <w:t>Discussion</w:t>
      </w:r>
    </w:p>
    <w:p w14:paraId="71DC47C6" w14:textId="77777777" w:rsidR="0030349B" w:rsidRPr="0030349B" w:rsidRDefault="0030349B" w:rsidP="0030349B">
      <w:pPr>
        <w:rPr>
          <w:lang w:val="x-none" w:eastAsia="zh-CN"/>
        </w:rPr>
      </w:pPr>
    </w:p>
    <w:p w14:paraId="5557F2DF" w14:textId="5D439223" w:rsidR="00FA069A" w:rsidRDefault="006C35DE" w:rsidP="00062B06">
      <w:pPr>
        <w:pStyle w:val="2"/>
        <w:rPr>
          <w:lang w:eastAsia="zh-CN"/>
        </w:rPr>
      </w:pPr>
      <w:bookmarkStart w:id="3" w:name="OLE_LINK25"/>
      <w:r w:rsidRPr="006C35DE">
        <w:rPr>
          <w:lang w:eastAsia="zh-CN"/>
        </w:rPr>
        <w:t>Downlink</w:t>
      </w:r>
      <w:r w:rsidR="00775144">
        <w:rPr>
          <w:rFonts w:hint="eastAsia"/>
          <w:lang w:eastAsia="zh-CN"/>
        </w:rPr>
        <w:t>/Uplink</w:t>
      </w:r>
      <w:r w:rsidRPr="006C35DE">
        <w:rPr>
          <w:lang w:eastAsia="zh-CN"/>
        </w:rPr>
        <w:t xml:space="preserve"> channel/signal</w:t>
      </w:r>
      <w:r>
        <w:rPr>
          <w:lang w:eastAsia="zh-CN"/>
        </w:rPr>
        <w:t xml:space="preserve"> design</w:t>
      </w:r>
    </w:p>
    <w:p w14:paraId="0A8F04B3" w14:textId="725402B2" w:rsidR="00822F1F" w:rsidRDefault="00822F1F" w:rsidP="00C244E7">
      <w:pPr>
        <w:rPr>
          <w:lang w:eastAsia="zh-CN"/>
        </w:rPr>
      </w:pPr>
      <w:r w:rsidRPr="00822F1F">
        <w:rPr>
          <w:lang w:eastAsia="zh-CN"/>
        </w:rPr>
        <w:t xml:space="preserve">According to </w:t>
      </w:r>
      <w:r w:rsidR="00155E41">
        <w:rPr>
          <w:lang w:eastAsia="zh-CN"/>
        </w:rPr>
        <w:t xml:space="preserve">the </w:t>
      </w:r>
      <w:r w:rsidRPr="00822F1F">
        <w:rPr>
          <w:lang w:eastAsia="zh-CN"/>
        </w:rPr>
        <w:t>SID</w:t>
      </w:r>
      <w:r w:rsidR="00155E41">
        <w:rPr>
          <w:lang w:eastAsia="zh-CN"/>
        </w:rPr>
        <w:t xml:space="preserve"> </w:t>
      </w:r>
      <w:r w:rsidR="00155E41">
        <w:rPr>
          <w:rFonts w:hint="eastAsia"/>
          <w:lang w:eastAsia="zh-CN"/>
        </w:rPr>
        <w:t>[</w:t>
      </w:r>
      <w:r w:rsidR="00155E41">
        <w:rPr>
          <w:lang w:eastAsia="zh-CN"/>
        </w:rPr>
        <w:t>1</w:t>
      </w:r>
      <w:r w:rsidR="00155E41">
        <w:rPr>
          <w:rFonts w:hint="eastAsia"/>
          <w:lang w:eastAsia="zh-CN"/>
        </w:rPr>
        <w:t>]</w:t>
      </w:r>
      <w:r w:rsidRPr="00822F1F">
        <w:rPr>
          <w:lang w:eastAsia="zh-CN"/>
        </w:rPr>
        <w:t>, both topology 1 and topology 2 are within the scope of the study</w:t>
      </w:r>
      <w:r w:rsidR="00155E41">
        <w:rPr>
          <w:lang w:eastAsia="zh-CN"/>
        </w:rPr>
        <w:t xml:space="preserve"> phase</w:t>
      </w:r>
      <w:r w:rsidR="009A19EA">
        <w:rPr>
          <w:lang w:eastAsia="zh-CN"/>
        </w:rPr>
        <w:t xml:space="preserve"> and there is no</w:t>
      </w:r>
      <w:r w:rsidR="009A19EA">
        <w:rPr>
          <w:rFonts w:eastAsia="宋体"/>
          <w:lang w:eastAsia="ja-JP"/>
        </w:rPr>
        <w:t xml:space="preserve"> difference in physical layer design</w:t>
      </w:r>
      <w:r w:rsidRPr="00822F1F">
        <w:rPr>
          <w:lang w:eastAsia="zh-CN"/>
        </w:rPr>
        <w:t>.</w:t>
      </w:r>
      <w:r w:rsidR="00795C60">
        <w:rPr>
          <w:lang w:eastAsia="zh-CN"/>
        </w:rPr>
        <w:t xml:space="preserve"> As in figure1,</w:t>
      </w:r>
      <w:r w:rsidRPr="00822F1F">
        <w:rPr>
          <w:lang w:eastAsia="zh-CN"/>
        </w:rPr>
        <w:t xml:space="preserve"> </w:t>
      </w:r>
      <w:r w:rsidR="00795C60">
        <w:rPr>
          <w:lang w:eastAsia="zh-CN"/>
        </w:rPr>
        <w:t>t</w:t>
      </w:r>
      <w:r w:rsidRPr="00822F1F">
        <w:rPr>
          <w:lang w:eastAsia="zh-CN"/>
        </w:rPr>
        <w:t xml:space="preserve">he Downlink/Uplink </w:t>
      </w:r>
      <w:r w:rsidR="009A19EA">
        <w:rPr>
          <w:lang w:eastAsia="zh-CN"/>
        </w:rPr>
        <w:t>channel/signal discussed in this section</w:t>
      </w:r>
      <w:r w:rsidRPr="00822F1F">
        <w:rPr>
          <w:lang w:eastAsia="zh-CN"/>
        </w:rPr>
        <w:t xml:space="preserve"> refers to the link between the</w:t>
      </w:r>
      <w:r w:rsidR="009A19EA">
        <w:rPr>
          <w:lang w:eastAsia="zh-CN"/>
        </w:rPr>
        <w:t xml:space="preserve"> </w:t>
      </w:r>
      <w:r w:rsidR="001E36BB">
        <w:rPr>
          <w:lang w:eastAsia="zh-CN"/>
        </w:rPr>
        <w:t>BS</w:t>
      </w:r>
      <w:r w:rsidR="001E36BB" w:rsidRPr="00822F1F">
        <w:rPr>
          <w:lang w:eastAsia="zh-CN"/>
        </w:rPr>
        <w:t xml:space="preserve"> </w:t>
      </w:r>
      <w:r w:rsidRPr="00822F1F">
        <w:rPr>
          <w:lang w:eastAsia="zh-CN"/>
        </w:rPr>
        <w:t xml:space="preserve">and </w:t>
      </w:r>
      <w:r w:rsidR="009A19EA">
        <w:rPr>
          <w:lang w:eastAsia="zh-CN"/>
        </w:rPr>
        <w:t xml:space="preserve">A-IoT </w:t>
      </w:r>
      <w:r w:rsidRPr="00822F1F">
        <w:rPr>
          <w:lang w:eastAsia="zh-CN"/>
        </w:rPr>
        <w:t xml:space="preserve">device in topology 1, as well as the link between the intermediate node and </w:t>
      </w:r>
      <w:r w:rsidR="009A19EA">
        <w:rPr>
          <w:lang w:eastAsia="zh-CN"/>
        </w:rPr>
        <w:t>A-IoT</w:t>
      </w:r>
      <w:r w:rsidR="009A19EA" w:rsidRPr="00822F1F">
        <w:rPr>
          <w:lang w:eastAsia="zh-CN"/>
        </w:rPr>
        <w:t xml:space="preserve"> </w:t>
      </w:r>
      <w:r w:rsidRPr="00822F1F">
        <w:rPr>
          <w:lang w:eastAsia="zh-CN"/>
        </w:rPr>
        <w:t>device in topology 2. The downlink can be A-DL, and the uplink can be A-UL.</w:t>
      </w:r>
    </w:p>
    <w:p w14:paraId="2C5EB464" w14:textId="26065523" w:rsidR="0060197D" w:rsidRDefault="001E36BB" w:rsidP="0060197D">
      <w:pPr>
        <w:jc w:val="center"/>
        <w:rPr>
          <w:lang w:eastAsia="zh-CN"/>
        </w:rPr>
      </w:pPr>
      <w:r>
        <w:object w:dxaOrig="5880" w:dyaOrig="1570" w14:anchorId="779FB7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5pt;height:121.1pt" o:ole="">
            <v:imagedata r:id="rId8" o:title=""/>
          </v:shape>
          <o:OLEObject Type="Embed" ProgID="Visio.Drawing.15" ShapeID="_x0000_i1025" DrawAspect="Content" ObjectID="_1769870732" r:id="rId9"/>
        </w:object>
      </w:r>
    </w:p>
    <w:p w14:paraId="483B3419" w14:textId="299C39ED" w:rsidR="0060197D" w:rsidRDefault="0060197D" w:rsidP="0060197D">
      <w:pPr>
        <w:jc w:val="center"/>
        <w:rPr>
          <w:lang w:eastAsia="zh-CN"/>
        </w:rPr>
      </w:pPr>
      <w:r>
        <w:rPr>
          <w:lang w:eastAsia="zh-CN"/>
        </w:rPr>
        <w:t>T</w:t>
      </w:r>
      <w:r w:rsidRPr="00302048">
        <w:rPr>
          <w:rFonts w:hint="eastAsia"/>
          <w:lang w:eastAsia="zh-CN"/>
        </w:rPr>
        <w:t>opology 1</w:t>
      </w:r>
      <w:r>
        <w:rPr>
          <w:rFonts w:hint="eastAsia"/>
          <w:lang w:eastAsia="zh-CN"/>
        </w:rPr>
        <w:t xml:space="preserve"> </w:t>
      </w:r>
      <w:r>
        <w:rPr>
          <w:lang w:eastAsia="zh-CN"/>
        </w:rPr>
        <w:t xml:space="preserve">      </w:t>
      </w:r>
      <w:r w:rsidR="00421A13">
        <w:rPr>
          <w:lang w:eastAsia="zh-CN"/>
        </w:rPr>
        <w:t xml:space="preserve">      </w:t>
      </w:r>
      <w:r>
        <w:rPr>
          <w:lang w:eastAsia="zh-CN"/>
        </w:rPr>
        <w:t xml:space="preserve">       </w:t>
      </w:r>
      <w:r w:rsidRPr="00302048">
        <w:rPr>
          <w:rFonts w:hint="eastAsia"/>
          <w:lang w:eastAsia="zh-CN"/>
        </w:rPr>
        <w:t xml:space="preserve"> </w:t>
      </w:r>
      <w:r>
        <w:rPr>
          <w:lang w:eastAsia="zh-CN"/>
        </w:rPr>
        <w:t>T</w:t>
      </w:r>
      <w:r w:rsidRPr="00302048">
        <w:rPr>
          <w:rFonts w:hint="eastAsia"/>
          <w:lang w:eastAsia="zh-CN"/>
        </w:rPr>
        <w:t>opology 2</w:t>
      </w:r>
    </w:p>
    <w:p w14:paraId="6DD49FBE" w14:textId="5DE73569" w:rsidR="005F7E98" w:rsidRDefault="00266A32" w:rsidP="005F7E98">
      <w:pPr>
        <w:jc w:val="center"/>
        <w:rPr>
          <w:lang w:eastAsia="zh-CN"/>
        </w:rPr>
      </w:pPr>
      <w:r>
        <w:rPr>
          <w:rFonts w:hint="eastAsia"/>
          <w:lang w:eastAsia="zh-CN"/>
        </w:rPr>
        <w:t>F</w:t>
      </w:r>
      <w:r>
        <w:rPr>
          <w:lang w:eastAsia="zh-CN"/>
        </w:rPr>
        <w:t>igure</w:t>
      </w:r>
      <w:r w:rsidR="00424D08">
        <w:rPr>
          <w:lang w:eastAsia="zh-CN"/>
        </w:rPr>
        <w:t xml:space="preserve"> </w:t>
      </w:r>
      <w:r>
        <w:rPr>
          <w:lang w:eastAsia="zh-CN"/>
        </w:rPr>
        <w:t>1. Topology 1 and Topology 2 for A-IoT</w:t>
      </w:r>
    </w:p>
    <w:p w14:paraId="17CA740E" w14:textId="2369C627" w:rsidR="005F7E98" w:rsidRDefault="002400BF" w:rsidP="00A27763">
      <w:pPr>
        <w:rPr>
          <w:lang w:eastAsia="zh-CN"/>
        </w:rPr>
      </w:pPr>
      <w:r w:rsidRPr="002400BF">
        <w:rPr>
          <w:lang w:eastAsia="zh-CN"/>
        </w:rPr>
        <w:t>In RFID, the</w:t>
      </w:r>
      <w:r>
        <w:rPr>
          <w:lang w:eastAsia="zh-CN"/>
        </w:rPr>
        <w:t xml:space="preserve"> link between</w:t>
      </w:r>
      <w:r w:rsidRPr="002400BF">
        <w:rPr>
          <w:lang w:eastAsia="zh-CN"/>
        </w:rPr>
        <w:t xml:space="preserve"> reader and tag are divided into T=&gt;R link and R=&gt;T link, </w:t>
      </w:r>
      <w:r>
        <w:rPr>
          <w:lang w:eastAsia="zh-CN"/>
        </w:rPr>
        <w:t>and t</w:t>
      </w:r>
      <w:r w:rsidRPr="002400BF">
        <w:rPr>
          <w:lang w:eastAsia="zh-CN"/>
        </w:rPr>
        <w:t xml:space="preserve">he following </w:t>
      </w:r>
      <w:r w:rsidR="00662064">
        <w:rPr>
          <w:rFonts w:hint="eastAsia"/>
          <w:lang w:eastAsia="zh-CN"/>
        </w:rPr>
        <w:t>basic</w:t>
      </w:r>
      <w:r w:rsidR="00662064">
        <w:rPr>
          <w:lang w:eastAsia="zh-CN"/>
        </w:rPr>
        <w:t xml:space="preserve"> </w:t>
      </w:r>
      <w:r w:rsidRPr="002400BF">
        <w:rPr>
          <w:lang w:eastAsia="zh-CN"/>
        </w:rPr>
        <w:t>frame structure</w:t>
      </w:r>
      <w:r w:rsidR="00010300">
        <w:rPr>
          <w:lang w:eastAsia="zh-CN"/>
        </w:rPr>
        <w:t xml:space="preserve"> in figure</w:t>
      </w:r>
      <w:r w:rsidR="00C244E7">
        <w:rPr>
          <w:lang w:eastAsia="zh-CN"/>
        </w:rPr>
        <w:t xml:space="preserve"> </w:t>
      </w:r>
      <w:r w:rsidR="00010300">
        <w:rPr>
          <w:lang w:eastAsia="zh-CN"/>
        </w:rPr>
        <w:t>2</w:t>
      </w:r>
      <w:r w:rsidRPr="002400BF">
        <w:rPr>
          <w:lang w:eastAsia="zh-CN"/>
        </w:rPr>
        <w:t xml:space="preserve"> is used for each transmission</w:t>
      </w:r>
      <w:r w:rsidR="00010300">
        <w:rPr>
          <w:lang w:eastAsia="zh-CN"/>
        </w:rPr>
        <w:t>.</w:t>
      </w:r>
      <w:r w:rsidRPr="002400BF">
        <w:rPr>
          <w:lang w:eastAsia="zh-CN"/>
        </w:rPr>
        <w:t xml:space="preserve"> The </w:t>
      </w:r>
      <w:r w:rsidR="00C244E7">
        <w:rPr>
          <w:lang w:eastAsia="zh-CN"/>
        </w:rPr>
        <w:t>SOF</w:t>
      </w:r>
      <w:r w:rsidRPr="002400BF">
        <w:rPr>
          <w:lang w:eastAsia="zh-CN"/>
        </w:rPr>
        <w:t xml:space="preserve"> part is mainly used </w:t>
      </w:r>
      <w:r w:rsidR="00C244E7">
        <w:rPr>
          <w:lang w:eastAsia="zh-CN"/>
        </w:rPr>
        <w:t xml:space="preserve">to transmit </w:t>
      </w:r>
      <w:r w:rsidR="00C244E7" w:rsidRPr="002400BF">
        <w:rPr>
          <w:lang w:eastAsia="zh-CN"/>
        </w:rPr>
        <w:t xml:space="preserve">preamble </w:t>
      </w:r>
      <w:r w:rsidRPr="002400BF">
        <w:rPr>
          <w:lang w:eastAsia="zh-CN"/>
        </w:rPr>
        <w:t>f</w:t>
      </w:r>
      <w:r w:rsidR="002D1FA6">
        <w:rPr>
          <w:lang w:eastAsia="zh-CN"/>
        </w:rPr>
        <w:t>or the synchronization proc</w:t>
      </w:r>
      <w:r w:rsidR="002D1FA6" w:rsidRPr="00C244E7">
        <w:rPr>
          <w:lang w:eastAsia="zh-CN"/>
        </w:rPr>
        <w:t xml:space="preserve">ess. </w:t>
      </w:r>
      <w:r w:rsidR="002D1FA6" w:rsidRPr="00DA7911">
        <w:rPr>
          <w:lang w:eastAsia="zh-CN"/>
        </w:rPr>
        <w:t xml:space="preserve">There is no absolute time synchronization. </w:t>
      </w:r>
      <w:r w:rsidRPr="00C244E7">
        <w:rPr>
          <w:lang w:eastAsia="zh-CN"/>
        </w:rPr>
        <w:t xml:space="preserve">The </w:t>
      </w:r>
      <w:r w:rsidR="00C244E7">
        <w:rPr>
          <w:lang w:eastAsia="zh-CN"/>
        </w:rPr>
        <w:t xml:space="preserve">command and </w:t>
      </w:r>
      <w:r w:rsidRPr="00C244E7">
        <w:rPr>
          <w:lang w:eastAsia="zh-CN"/>
        </w:rPr>
        <w:t xml:space="preserve">data </w:t>
      </w:r>
      <w:r w:rsidR="00010300" w:rsidRPr="00C244E7">
        <w:rPr>
          <w:lang w:eastAsia="zh-CN"/>
        </w:rPr>
        <w:t>part</w:t>
      </w:r>
      <w:r w:rsidRPr="00C244E7">
        <w:rPr>
          <w:lang w:eastAsia="zh-CN"/>
        </w:rPr>
        <w:t xml:space="preserve"> varies de</w:t>
      </w:r>
      <w:r w:rsidRPr="002400BF">
        <w:rPr>
          <w:lang w:eastAsia="zh-CN"/>
        </w:rPr>
        <w:t>pending on the specific commands</w:t>
      </w:r>
      <w:r w:rsidR="00010300">
        <w:rPr>
          <w:lang w:eastAsia="zh-CN"/>
        </w:rPr>
        <w:t xml:space="preserve"> from reader or tag</w:t>
      </w:r>
      <w:r w:rsidRPr="002400BF">
        <w:rPr>
          <w:lang w:eastAsia="zh-CN"/>
        </w:rPr>
        <w:t>.</w:t>
      </w:r>
    </w:p>
    <w:p w14:paraId="1A09A225" w14:textId="77777777" w:rsidR="00C244E7" w:rsidRDefault="00C244E7" w:rsidP="00C244E7">
      <w:pPr>
        <w:jc w:val="center"/>
        <w:rPr>
          <w:lang w:eastAsia="zh-CN"/>
        </w:rPr>
      </w:pPr>
      <w:r>
        <w:rPr>
          <w:noProof/>
          <w:lang w:eastAsia="zh-CN"/>
        </w:rPr>
        <w:drawing>
          <wp:inline distT="0" distB="0" distL="0" distR="0" wp14:anchorId="11516B01" wp14:editId="7B82C2E0">
            <wp:extent cx="4057469" cy="1242019"/>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47719" cy="1269645"/>
                    </a:xfrm>
                    <a:prstGeom prst="rect">
                      <a:avLst/>
                    </a:prstGeom>
                  </pic:spPr>
                </pic:pic>
              </a:graphicData>
            </a:graphic>
          </wp:inline>
        </w:drawing>
      </w:r>
      <w:r>
        <w:rPr>
          <w:rFonts w:hint="eastAsia"/>
          <w:noProof/>
          <w:lang w:eastAsia="zh-CN"/>
        </w:rPr>
        <mc:AlternateContent>
          <mc:Choice Requires="wpc">
            <w:drawing>
              <wp:anchor distT="0" distB="0" distL="114300" distR="114300" simplePos="0" relativeHeight="251662336" behindDoc="0" locked="0" layoutInCell="1" allowOverlap="1" wp14:anchorId="627B1072" wp14:editId="2632D608">
                <wp:simplePos x="0" y="0"/>
                <wp:positionH relativeFrom="column">
                  <wp:posOffset>-685800</wp:posOffset>
                </wp:positionH>
                <wp:positionV relativeFrom="paragraph">
                  <wp:posOffset>-8911590</wp:posOffset>
                </wp:positionV>
                <wp:extent cx="4207510" cy="1377315"/>
                <wp:effectExtent l="0" t="0" r="2540" b="3810"/>
                <wp:wrapNone/>
                <wp:docPr id="6" name="画布 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3860" cy="138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1E284E95" id="画布 6" o:spid="_x0000_s1026" editas="canvas" style="position:absolute;left:0;text-align:left;margin-left:-54pt;margin-top:-701.7pt;width:331.3pt;height:108.45pt;z-index:251662336" coordsize="42075,13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">
                <v:shape id="_x0000_s1027" type="#_x0000_t75" style="position:absolute;width:42075;height:13773;visibility:visible;mso-wrap-style:square">
                  <v:fill o:detectmouseclick="t"/>
                  <v:path o:connecttype="none"/>
                </v:shape>
                <v:shape id="Picture 14" o:spid="_x0000_s1028" type="#_x0000_t75" style="position:absolute;width:42138;height:1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">
                  <v:imagedata r:id="rId12" o:title=""/>
                </v:shape>
              </v:group>
            </w:pict>
          </mc:Fallback>
        </mc:AlternateContent>
      </w:r>
    </w:p>
    <w:p w14:paraId="47D70D57" w14:textId="6BFCD794" w:rsidR="002D1FA6" w:rsidRDefault="002D1FA6" w:rsidP="002D1FA6">
      <w:pPr>
        <w:jc w:val="center"/>
        <w:rPr>
          <w:lang w:eastAsia="zh-CN"/>
        </w:rPr>
      </w:pPr>
      <w:r>
        <w:rPr>
          <w:lang w:eastAsia="zh-CN"/>
        </w:rPr>
        <w:t>Figure</w:t>
      </w:r>
      <w:r w:rsidR="00424D08">
        <w:rPr>
          <w:lang w:eastAsia="zh-CN"/>
        </w:rPr>
        <w:t xml:space="preserve"> </w:t>
      </w:r>
      <w:r>
        <w:rPr>
          <w:lang w:eastAsia="zh-CN"/>
        </w:rPr>
        <w:t xml:space="preserve">2. RFID </w:t>
      </w:r>
      <w:r w:rsidR="00662064">
        <w:rPr>
          <w:rFonts w:hint="eastAsia"/>
          <w:lang w:eastAsia="zh-CN"/>
        </w:rPr>
        <w:t>basic</w:t>
      </w:r>
      <w:r w:rsidR="00662064">
        <w:rPr>
          <w:lang w:eastAsia="zh-CN"/>
        </w:rPr>
        <w:t xml:space="preserve"> </w:t>
      </w:r>
      <w:r>
        <w:rPr>
          <w:lang w:eastAsia="zh-CN"/>
        </w:rPr>
        <w:t>frame structure</w:t>
      </w:r>
    </w:p>
    <w:p w14:paraId="2407BFC5" w14:textId="1C31F7DE" w:rsidR="005F7E98" w:rsidRDefault="002D1FA6" w:rsidP="005F7E98">
      <w:pPr>
        <w:rPr>
          <w:lang w:eastAsia="zh-CN"/>
        </w:rPr>
      </w:pPr>
      <w:r w:rsidRPr="002D1FA6">
        <w:rPr>
          <w:lang w:eastAsia="zh-CN"/>
        </w:rPr>
        <w:t xml:space="preserve">In A-IoT, </w:t>
      </w:r>
      <w:r w:rsidR="000221AF">
        <w:rPr>
          <w:rFonts w:hint="eastAsia"/>
          <w:lang w:eastAsia="zh-CN"/>
        </w:rPr>
        <w:t>t</w:t>
      </w:r>
      <w:r w:rsidR="000221AF" w:rsidRPr="000221AF">
        <w:rPr>
          <w:lang w:eastAsia="zh-CN"/>
        </w:rPr>
        <w:t>he synchronization process is necessary for the alignment of transmission and reception</w:t>
      </w:r>
      <w:r w:rsidR="000221AF">
        <w:rPr>
          <w:lang w:eastAsia="zh-CN"/>
        </w:rPr>
        <w:t xml:space="preserve"> between </w:t>
      </w:r>
      <w:r w:rsidR="001E36BB">
        <w:rPr>
          <w:lang w:eastAsia="zh-CN"/>
        </w:rPr>
        <w:t>BS</w:t>
      </w:r>
      <w:r w:rsidR="000221AF">
        <w:rPr>
          <w:lang w:eastAsia="zh-CN"/>
        </w:rPr>
        <w:t>/</w:t>
      </w:r>
      <w:r w:rsidR="005E521D">
        <w:rPr>
          <w:lang w:eastAsia="zh-CN"/>
        </w:rPr>
        <w:t>intermediate no</w:t>
      </w:r>
      <w:r w:rsidR="00640587">
        <w:rPr>
          <w:lang w:eastAsia="zh-CN"/>
        </w:rPr>
        <w:t>d</w:t>
      </w:r>
      <w:r w:rsidR="001B10C7">
        <w:rPr>
          <w:lang w:eastAsia="zh-CN"/>
        </w:rPr>
        <w:t>e</w:t>
      </w:r>
      <w:r w:rsidR="005E521D">
        <w:rPr>
          <w:lang w:eastAsia="zh-CN"/>
        </w:rPr>
        <w:t xml:space="preserve"> and device.</w:t>
      </w:r>
      <w:r w:rsidR="000221AF" w:rsidRPr="002D1FA6">
        <w:rPr>
          <w:lang w:eastAsia="zh-CN"/>
        </w:rPr>
        <w:t xml:space="preserve"> </w:t>
      </w:r>
      <w:r w:rsidR="005E521D">
        <w:rPr>
          <w:lang w:eastAsia="zh-CN"/>
        </w:rPr>
        <w:t>D</w:t>
      </w:r>
      <w:r w:rsidRPr="002D1FA6">
        <w:rPr>
          <w:lang w:eastAsia="zh-CN"/>
        </w:rPr>
        <w:t>ue to the limited receiver capability of the device,</w:t>
      </w:r>
      <w:r w:rsidR="000221AF">
        <w:rPr>
          <w:lang w:eastAsia="zh-CN"/>
        </w:rPr>
        <w:t xml:space="preserve"> it’s</w:t>
      </w:r>
      <w:r w:rsidR="00640587">
        <w:rPr>
          <w:lang w:eastAsia="zh-CN"/>
        </w:rPr>
        <w:t xml:space="preserve"> also</w:t>
      </w:r>
      <w:r w:rsidR="000221AF">
        <w:rPr>
          <w:lang w:eastAsia="zh-CN"/>
        </w:rPr>
        <w:t xml:space="preserve"> hard to achieve</w:t>
      </w:r>
      <w:r w:rsidRPr="002D1FA6">
        <w:rPr>
          <w:lang w:eastAsia="zh-CN"/>
        </w:rPr>
        <w:t xml:space="preserve"> </w:t>
      </w:r>
      <w:r w:rsidR="000221AF">
        <w:rPr>
          <w:lang w:eastAsia="zh-CN"/>
        </w:rPr>
        <w:t>a</w:t>
      </w:r>
      <w:r w:rsidR="000221AF" w:rsidRPr="002D1FA6">
        <w:rPr>
          <w:lang w:eastAsia="zh-CN"/>
        </w:rPr>
        <w:t xml:space="preserve">bsolute </w:t>
      </w:r>
      <w:r w:rsidRPr="002D1FA6">
        <w:rPr>
          <w:lang w:eastAsia="zh-CN"/>
        </w:rPr>
        <w:t xml:space="preserve">time </w:t>
      </w:r>
      <w:r w:rsidR="001B10C7" w:rsidRPr="002D1FA6">
        <w:rPr>
          <w:lang w:eastAsia="zh-CN"/>
        </w:rPr>
        <w:t>synchronization</w:t>
      </w:r>
      <w:r w:rsidR="000221AF">
        <w:rPr>
          <w:lang w:eastAsia="zh-CN"/>
        </w:rPr>
        <w:t>, which is analyzed in another contribution [2]</w:t>
      </w:r>
      <w:r w:rsidRPr="002D1FA6">
        <w:rPr>
          <w:lang w:eastAsia="zh-CN"/>
        </w:rPr>
        <w:t xml:space="preserve">. </w:t>
      </w:r>
      <w:r w:rsidR="005E521D">
        <w:rPr>
          <w:lang w:eastAsia="zh-CN"/>
        </w:rPr>
        <w:t>T</w:t>
      </w:r>
      <w:r w:rsidR="000221AF">
        <w:rPr>
          <w:lang w:eastAsia="zh-CN"/>
        </w:rPr>
        <w:t xml:space="preserve">he </w:t>
      </w:r>
      <w:r w:rsidR="00640587" w:rsidRPr="00640587">
        <w:rPr>
          <w:lang w:eastAsia="zh-CN"/>
        </w:rPr>
        <w:t xml:space="preserve">synchronization </w:t>
      </w:r>
      <w:r w:rsidR="00640587">
        <w:rPr>
          <w:lang w:eastAsia="zh-CN"/>
        </w:rPr>
        <w:t xml:space="preserve">method in </w:t>
      </w:r>
      <w:r w:rsidR="000221AF">
        <w:rPr>
          <w:lang w:eastAsia="zh-CN"/>
        </w:rPr>
        <w:t>RFID</w:t>
      </w:r>
      <w:r w:rsidR="00640587">
        <w:rPr>
          <w:lang w:eastAsia="zh-CN"/>
        </w:rPr>
        <w:t xml:space="preserve"> can be considered </w:t>
      </w:r>
      <w:r w:rsidR="000221AF">
        <w:rPr>
          <w:lang w:eastAsia="zh-CN"/>
        </w:rPr>
        <w:t xml:space="preserve">as the </w:t>
      </w:r>
      <w:r w:rsidR="001B10C7">
        <w:rPr>
          <w:rFonts w:hint="eastAsia"/>
          <w:lang w:eastAsia="zh-CN"/>
        </w:rPr>
        <w:t>starting</w:t>
      </w:r>
      <w:r w:rsidR="001B10C7">
        <w:rPr>
          <w:lang w:eastAsia="zh-CN"/>
        </w:rPr>
        <w:t xml:space="preserve"> </w:t>
      </w:r>
      <w:r w:rsidR="001B10C7">
        <w:rPr>
          <w:rFonts w:hint="eastAsia"/>
          <w:lang w:eastAsia="zh-CN"/>
        </w:rPr>
        <w:t>point</w:t>
      </w:r>
      <w:r w:rsidR="001B10C7">
        <w:rPr>
          <w:lang w:eastAsia="zh-CN"/>
        </w:rPr>
        <w:t xml:space="preserve">, </w:t>
      </w:r>
      <w:r w:rsidR="00640587">
        <w:rPr>
          <w:lang w:eastAsia="zh-CN"/>
        </w:rPr>
        <w:t>that</w:t>
      </w:r>
      <w:r w:rsidR="001B10C7">
        <w:rPr>
          <w:lang w:eastAsia="zh-CN"/>
        </w:rPr>
        <w:t xml:space="preserve"> the</w:t>
      </w:r>
      <w:r w:rsidR="00640587" w:rsidRPr="00640587">
        <w:rPr>
          <w:lang w:eastAsia="zh-CN"/>
        </w:rPr>
        <w:t xml:space="preserve"> synchronization</w:t>
      </w:r>
      <w:r w:rsidR="001B10C7">
        <w:rPr>
          <w:lang w:eastAsia="zh-CN"/>
        </w:rPr>
        <w:t xml:space="preserve"> preamble </w:t>
      </w:r>
      <w:r w:rsidR="00640587">
        <w:rPr>
          <w:lang w:eastAsia="zh-CN"/>
        </w:rPr>
        <w:t xml:space="preserve">transmission is </w:t>
      </w:r>
      <w:r w:rsidR="00640587" w:rsidRPr="00640587">
        <w:rPr>
          <w:lang w:eastAsia="zh-CN"/>
        </w:rPr>
        <w:t>accompanied by each data transmission</w:t>
      </w:r>
      <w:r w:rsidR="00640587">
        <w:rPr>
          <w:lang w:eastAsia="zh-CN"/>
        </w:rPr>
        <w:t xml:space="preserve">. And the </w:t>
      </w:r>
      <w:r w:rsidR="00640587" w:rsidRPr="00640587">
        <w:rPr>
          <w:lang w:eastAsia="zh-CN"/>
        </w:rPr>
        <w:t>synchronization</w:t>
      </w:r>
      <w:r w:rsidR="00640587">
        <w:rPr>
          <w:lang w:eastAsia="zh-CN"/>
        </w:rPr>
        <w:t xml:space="preserve"> preamble can</w:t>
      </w:r>
      <w:r w:rsidR="001B10C7">
        <w:rPr>
          <w:lang w:eastAsia="zh-CN"/>
        </w:rPr>
        <w:t xml:space="preserve"> be further studied.</w:t>
      </w:r>
    </w:p>
    <w:p w14:paraId="2FB3FCD3" w14:textId="640D299D" w:rsidR="00CC426C" w:rsidRDefault="00CC426C" w:rsidP="005F7E98">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sidR="001B10C7">
        <w:rPr>
          <w:b/>
          <w:i/>
          <w:lang w:eastAsia="zh-CN"/>
        </w:rPr>
        <w:t>1</w:t>
      </w:r>
      <w:r w:rsidRPr="00CC426C">
        <w:rPr>
          <w:b/>
          <w:i/>
          <w:lang w:eastAsia="zh-CN"/>
        </w:rPr>
        <w:t xml:space="preserve">: </w:t>
      </w:r>
      <w:r w:rsidR="001B10C7">
        <w:rPr>
          <w:b/>
          <w:i/>
          <w:lang w:eastAsia="zh-CN"/>
        </w:rPr>
        <w:t>T</w:t>
      </w:r>
      <w:r w:rsidR="001B10C7">
        <w:rPr>
          <w:rFonts w:hint="eastAsia"/>
          <w:b/>
          <w:i/>
          <w:lang w:eastAsia="zh-CN"/>
        </w:rPr>
        <w:t>he</w:t>
      </w:r>
      <w:r w:rsidR="001B10C7">
        <w:rPr>
          <w:b/>
          <w:i/>
          <w:lang w:eastAsia="zh-CN"/>
        </w:rPr>
        <w:t xml:space="preserve"> </w:t>
      </w:r>
      <w:r w:rsidR="001B10C7" w:rsidRPr="001B10C7">
        <w:rPr>
          <w:b/>
          <w:i/>
          <w:lang w:eastAsia="zh-CN"/>
        </w:rPr>
        <w:t>synchronization</w:t>
      </w:r>
      <w:r w:rsidR="001B10C7">
        <w:rPr>
          <w:b/>
          <w:i/>
          <w:lang w:eastAsia="zh-CN"/>
        </w:rPr>
        <w:t xml:space="preserve"> preamble should be studied for </w:t>
      </w:r>
      <w:r w:rsidR="00C3506F">
        <w:rPr>
          <w:b/>
          <w:i/>
          <w:lang w:eastAsia="zh-CN"/>
        </w:rPr>
        <w:t>A-I</w:t>
      </w:r>
      <w:r w:rsidR="00C3506F">
        <w:rPr>
          <w:rFonts w:hint="eastAsia"/>
          <w:b/>
          <w:i/>
          <w:lang w:eastAsia="zh-CN"/>
        </w:rPr>
        <w:t>oT</w:t>
      </w:r>
      <w:r w:rsidR="001B10C7">
        <w:rPr>
          <w:b/>
          <w:i/>
          <w:lang w:eastAsia="zh-CN"/>
        </w:rPr>
        <w:t>.</w:t>
      </w:r>
    </w:p>
    <w:p w14:paraId="3F1EFBEB" w14:textId="5975BE45" w:rsidR="00C244E7" w:rsidRPr="002C4404" w:rsidRDefault="00C244E7" w:rsidP="00C244E7">
      <w:pPr>
        <w:rPr>
          <w:lang w:eastAsia="zh-CN"/>
        </w:rPr>
      </w:pPr>
      <w:r w:rsidRPr="002C4404">
        <w:rPr>
          <w:lang w:eastAsia="zh-CN"/>
        </w:rPr>
        <w:t>In RFID, the reader should ensure that an unmodulated carrier has been generated before sending a data frame, wi</w:t>
      </w:r>
      <w:r>
        <w:rPr>
          <w:lang w:eastAsia="zh-CN"/>
        </w:rPr>
        <w:t xml:space="preserve">th a duration of at least 300 μs which is named </w:t>
      </w:r>
      <w:r w:rsidRPr="002C4404">
        <w:rPr>
          <w:lang w:eastAsia="zh-CN"/>
        </w:rPr>
        <w:t xml:space="preserve">Quiet in Figure </w:t>
      </w:r>
      <w:r w:rsidR="00424D08">
        <w:rPr>
          <w:lang w:eastAsia="zh-CN"/>
        </w:rPr>
        <w:t>2</w:t>
      </w:r>
      <w:r w:rsidRPr="002C4404">
        <w:rPr>
          <w:lang w:eastAsia="zh-CN"/>
        </w:rPr>
        <w:t xml:space="preserve">. Then, before SOF, a level jump </w:t>
      </w:r>
      <w:r>
        <w:rPr>
          <w:lang w:eastAsia="zh-CN"/>
        </w:rPr>
        <w:t xml:space="preserve">that from </w:t>
      </w:r>
      <w:r w:rsidRPr="00B9283A">
        <w:rPr>
          <w:lang w:eastAsia="zh-CN"/>
        </w:rPr>
        <w:t>high level stage</w:t>
      </w:r>
      <w:r>
        <w:rPr>
          <w:lang w:eastAsia="zh-CN"/>
        </w:rPr>
        <w:t xml:space="preserve"> to </w:t>
      </w:r>
      <w:r w:rsidRPr="00B9283A">
        <w:rPr>
          <w:lang w:eastAsia="zh-CN"/>
        </w:rPr>
        <w:t>low level stage</w:t>
      </w:r>
      <w:r>
        <w:rPr>
          <w:lang w:eastAsia="zh-CN"/>
        </w:rPr>
        <w:t xml:space="preserve"> </w:t>
      </w:r>
      <w:r w:rsidRPr="002C4404">
        <w:rPr>
          <w:lang w:eastAsia="zh-CN"/>
        </w:rPr>
        <w:t xml:space="preserve">will be indicated to mark the beginning of a data frame and wake up the tag to receive the data frame. After the data frame </w:t>
      </w:r>
      <w:r>
        <w:rPr>
          <w:lang w:eastAsia="zh-CN"/>
        </w:rPr>
        <w:t>transmission</w:t>
      </w:r>
      <w:r w:rsidRPr="002C4404">
        <w:rPr>
          <w:lang w:eastAsia="zh-CN"/>
        </w:rPr>
        <w:t xml:space="preserve">, an EOF will be sent immediately to mark the end of transmission. </w:t>
      </w:r>
      <w:r w:rsidRPr="00740636">
        <w:rPr>
          <w:lang w:eastAsia="zh-CN"/>
        </w:rPr>
        <w:t xml:space="preserve">If the </w:t>
      </w:r>
      <w:r>
        <w:rPr>
          <w:lang w:eastAsia="zh-CN"/>
        </w:rPr>
        <w:t>tag</w:t>
      </w:r>
      <w:r w:rsidRPr="00740636">
        <w:rPr>
          <w:lang w:eastAsia="zh-CN"/>
        </w:rPr>
        <w:t xml:space="preserve"> does not receive data within a time greater than EOF, the </w:t>
      </w:r>
      <w:r>
        <w:rPr>
          <w:lang w:eastAsia="zh-CN"/>
        </w:rPr>
        <w:t>tag</w:t>
      </w:r>
      <w:r w:rsidRPr="00740636">
        <w:rPr>
          <w:lang w:eastAsia="zh-CN"/>
        </w:rPr>
        <w:t xml:space="preserve"> should </w:t>
      </w:r>
      <w:r>
        <w:rPr>
          <w:lang w:eastAsia="zh-CN"/>
        </w:rPr>
        <w:t>change</w:t>
      </w:r>
      <w:r w:rsidRPr="00740636">
        <w:rPr>
          <w:lang w:eastAsia="zh-CN"/>
        </w:rPr>
        <w:t xml:space="preserve"> to the ready state and wait</w:t>
      </w:r>
      <w:r w:rsidRPr="00740636">
        <w:rPr>
          <w:rFonts w:hint="eastAsia"/>
          <w:lang w:eastAsia="zh-CN"/>
        </w:rPr>
        <w:t xml:space="preserve"> </w:t>
      </w:r>
      <w:r>
        <w:rPr>
          <w:lang w:eastAsia="zh-CN"/>
        </w:rPr>
        <w:t>for a</w:t>
      </w:r>
      <w:r w:rsidRPr="00740636">
        <w:rPr>
          <w:lang w:eastAsia="zh-CN"/>
        </w:rPr>
        <w:t>nother SOF</w:t>
      </w:r>
      <w:r>
        <w:rPr>
          <w:lang w:eastAsia="zh-CN"/>
        </w:rPr>
        <w:t>.</w:t>
      </w:r>
    </w:p>
    <w:p w14:paraId="22B34E4C" w14:textId="193A492F" w:rsidR="00C244E7" w:rsidRPr="002C4404" w:rsidRDefault="00C244E7" w:rsidP="00C244E7">
      <w:pPr>
        <w:rPr>
          <w:lang w:eastAsia="zh-CN"/>
        </w:rPr>
      </w:pPr>
      <w:r w:rsidRPr="002C4404">
        <w:rPr>
          <w:lang w:eastAsia="zh-CN"/>
        </w:rPr>
        <w:t>In A-DL transmission</w:t>
      </w:r>
      <w:r w:rsidRPr="00B9283A">
        <w:rPr>
          <w:lang w:eastAsia="zh-CN"/>
        </w:rPr>
        <w:t xml:space="preserve"> </w:t>
      </w:r>
      <w:r>
        <w:rPr>
          <w:lang w:eastAsia="zh-CN"/>
        </w:rPr>
        <w:t xml:space="preserve">of </w:t>
      </w:r>
      <w:r w:rsidRPr="002C4404">
        <w:rPr>
          <w:lang w:eastAsia="zh-CN"/>
        </w:rPr>
        <w:t xml:space="preserve">A-IoT, a delimiter is also necessary to inform the device the start of </w:t>
      </w:r>
      <w:r>
        <w:rPr>
          <w:lang w:eastAsia="zh-CN"/>
        </w:rPr>
        <w:t>A-DL</w:t>
      </w:r>
      <w:r w:rsidRPr="002C4404">
        <w:rPr>
          <w:lang w:eastAsia="zh-CN"/>
        </w:rPr>
        <w:t xml:space="preserve"> transmission. The transmission of A-UL can be based on scheduling or </w:t>
      </w:r>
      <w:r w:rsidRPr="00B9283A">
        <w:rPr>
          <w:lang w:eastAsia="zh-CN"/>
        </w:rPr>
        <w:t>trigger</w:t>
      </w:r>
      <w:r>
        <w:rPr>
          <w:lang w:eastAsia="zh-CN"/>
        </w:rPr>
        <w:t xml:space="preserve"> </w:t>
      </w:r>
      <w:r w:rsidRPr="002C4404">
        <w:rPr>
          <w:lang w:eastAsia="zh-CN"/>
        </w:rPr>
        <w:t xml:space="preserve">from </w:t>
      </w:r>
      <w:r w:rsidR="001E36BB">
        <w:rPr>
          <w:lang w:eastAsia="zh-CN"/>
        </w:rPr>
        <w:t>BS</w:t>
      </w:r>
      <w:r>
        <w:rPr>
          <w:lang w:eastAsia="zh-CN"/>
        </w:rPr>
        <w:t xml:space="preserve"> or intermediate node</w:t>
      </w:r>
      <w:r w:rsidRPr="002C4404">
        <w:rPr>
          <w:lang w:eastAsia="zh-CN"/>
        </w:rPr>
        <w:t>, so delimiters may not be required. EOF can be omitted in some cases, such as when the length of the data channel is known.</w:t>
      </w:r>
    </w:p>
    <w:p w14:paraId="68026664" w14:textId="4E139898" w:rsidR="00C244E7" w:rsidRDefault="00C244E7" w:rsidP="00C244E7">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sidR="00424D08">
        <w:rPr>
          <w:b/>
          <w:i/>
          <w:lang w:eastAsia="zh-CN"/>
        </w:rPr>
        <w:t>2</w:t>
      </w:r>
      <w:r w:rsidRPr="00CC426C">
        <w:rPr>
          <w:b/>
          <w:i/>
          <w:lang w:eastAsia="zh-CN"/>
        </w:rPr>
        <w:t xml:space="preserve">: </w:t>
      </w:r>
      <w:r>
        <w:rPr>
          <w:b/>
          <w:i/>
          <w:lang w:eastAsia="zh-CN"/>
        </w:rPr>
        <w:t xml:space="preserve">DL </w:t>
      </w:r>
      <w:r>
        <w:rPr>
          <w:rFonts w:hint="eastAsia"/>
          <w:b/>
          <w:i/>
          <w:lang w:eastAsia="zh-CN"/>
        </w:rPr>
        <w:t>delimiter</w:t>
      </w:r>
      <w:r>
        <w:rPr>
          <w:b/>
          <w:i/>
          <w:lang w:eastAsia="zh-CN"/>
        </w:rPr>
        <w:t xml:space="preserve"> </w:t>
      </w:r>
      <w:r>
        <w:rPr>
          <w:rFonts w:hint="eastAsia"/>
          <w:b/>
          <w:i/>
          <w:lang w:eastAsia="zh-CN"/>
        </w:rPr>
        <w:t>is</w:t>
      </w:r>
      <w:r>
        <w:rPr>
          <w:b/>
          <w:i/>
          <w:lang w:eastAsia="zh-CN"/>
        </w:rPr>
        <w:t xml:space="preserve"> </w:t>
      </w:r>
      <w:r>
        <w:rPr>
          <w:rFonts w:hint="eastAsia"/>
          <w:b/>
          <w:i/>
          <w:lang w:eastAsia="zh-CN"/>
        </w:rPr>
        <w:t>supported</w:t>
      </w:r>
      <w:r>
        <w:rPr>
          <w:b/>
          <w:i/>
          <w:lang w:eastAsia="zh-CN"/>
        </w:rPr>
        <w:t xml:space="preserve"> </w:t>
      </w:r>
      <w:r>
        <w:rPr>
          <w:rFonts w:hint="eastAsia"/>
          <w:b/>
          <w:i/>
          <w:lang w:eastAsia="zh-CN"/>
        </w:rPr>
        <w:t>for</w:t>
      </w:r>
      <w:r>
        <w:rPr>
          <w:b/>
          <w:i/>
          <w:lang w:eastAsia="zh-CN"/>
        </w:rPr>
        <w:t xml:space="preserve"> A-DL </w:t>
      </w:r>
      <w:r>
        <w:rPr>
          <w:rFonts w:hint="eastAsia"/>
          <w:b/>
          <w:i/>
          <w:lang w:eastAsia="zh-CN"/>
        </w:rPr>
        <w:t>transmission</w:t>
      </w:r>
      <w:r>
        <w:rPr>
          <w:b/>
          <w:i/>
          <w:lang w:eastAsia="zh-CN"/>
        </w:rPr>
        <w:t xml:space="preserve">, and EOF </w:t>
      </w:r>
      <w:r>
        <w:rPr>
          <w:rFonts w:hint="eastAsia"/>
          <w:b/>
          <w:i/>
          <w:lang w:eastAsia="zh-CN"/>
        </w:rPr>
        <w:t>can</w:t>
      </w:r>
      <w:r>
        <w:rPr>
          <w:b/>
          <w:i/>
          <w:lang w:eastAsia="zh-CN"/>
        </w:rPr>
        <w:t xml:space="preserve"> be</w:t>
      </w:r>
      <w:r>
        <w:rPr>
          <w:rFonts w:hint="eastAsia"/>
          <w:b/>
          <w:i/>
          <w:lang w:eastAsia="zh-CN"/>
        </w:rPr>
        <w:t xml:space="preserve"> </w:t>
      </w:r>
      <w:r>
        <w:rPr>
          <w:b/>
          <w:i/>
          <w:lang w:eastAsia="zh-CN"/>
        </w:rPr>
        <w:t>further studied.</w:t>
      </w:r>
    </w:p>
    <w:p w14:paraId="32587066" w14:textId="79A69C61" w:rsidR="001B10C7" w:rsidRDefault="001B10C7" w:rsidP="005F7E98">
      <w:pPr>
        <w:rPr>
          <w:lang w:eastAsia="zh-CN"/>
        </w:rPr>
      </w:pPr>
      <w:r w:rsidRPr="001B10C7">
        <w:rPr>
          <w:lang w:eastAsia="zh-CN"/>
        </w:rPr>
        <w:t>In RFID, there is no control</w:t>
      </w:r>
      <w:r w:rsidR="005610C6">
        <w:rPr>
          <w:lang w:eastAsia="zh-CN"/>
        </w:rPr>
        <w:t xml:space="preserve"> </w:t>
      </w:r>
      <w:r w:rsidR="005610C6">
        <w:rPr>
          <w:rFonts w:hint="eastAsia"/>
          <w:lang w:eastAsia="zh-CN"/>
        </w:rPr>
        <w:t>channel</w:t>
      </w:r>
      <w:r w:rsidRPr="001B10C7">
        <w:rPr>
          <w:lang w:eastAsia="zh-CN"/>
        </w:rPr>
        <w:t xml:space="preserve"> </w:t>
      </w:r>
      <w:r w:rsidR="005610C6">
        <w:rPr>
          <w:rFonts w:hint="eastAsia"/>
          <w:lang w:eastAsia="zh-CN"/>
        </w:rPr>
        <w:t>and</w:t>
      </w:r>
      <w:r w:rsidR="005610C6">
        <w:rPr>
          <w:lang w:eastAsia="zh-CN"/>
        </w:rPr>
        <w:t xml:space="preserve"> </w:t>
      </w:r>
      <w:r w:rsidR="005610C6">
        <w:rPr>
          <w:rFonts w:hint="eastAsia"/>
          <w:lang w:eastAsia="zh-CN"/>
        </w:rPr>
        <w:t>scheduling</w:t>
      </w:r>
      <w:r w:rsidR="005610C6">
        <w:rPr>
          <w:lang w:eastAsia="zh-CN"/>
        </w:rPr>
        <w:t xml:space="preserve"> </w:t>
      </w:r>
      <w:r w:rsidR="005610C6">
        <w:rPr>
          <w:rFonts w:hint="eastAsia"/>
          <w:lang w:eastAsia="zh-CN"/>
        </w:rPr>
        <w:t>indication</w:t>
      </w:r>
      <w:r w:rsidR="003440F9">
        <w:rPr>
          <w:lang w:eastAsia="zh-CN"/>
        </w:rPr>
        <w:t>,</w:t>
      </w:r>
      <w:r w:rsidR="005610C6">
        <w:rPr>
          <w:lang w:eastAsia="zh-CN"/>
        </w:rPr>
        <w:t xml:space="preserve"> </w:t>
      </w:r>
      <w:r w:rsidRPr="001B10C7">
        <w:rPr>
          <w:lang w:eastAsia="zh-CN"/>
        </w:rPr>
        <w:t xml:space="preserve">and the protocol specifies dedicated </w:t>
      </w:r>
      <w:r w:rsidR="003440F9">
        <w:rPr>
          <w:lang w:eastAsia="zh-CN"/>
        </w:rPr>
        <w:t>signaling</w:t>
      </w:r>
      <w:r w:rsidRPr="001B10C7">
        <w:rPr>
          <w:lang w:eastAsia="zh-CN"/>
        </w:rPr>
        <w:t xml:space="preserve"> for different purposes. This </w:t>
      </w:r>
      <w:r w:rsidR="002334BD" w:rsidRPr="002334BD">
        <w:rPr>
          <w:lang w:eastAsia="zh-CN"/>
        </w:rPr>
        <w:t xml:space="preserve">mechanism </w:t>
      </w:r>
      <w:r w:rsidRPr="001B10C7">
        <w:rPr>
          <w:lang w:eastAsia="zh-CN"/>
        </w:rPr>
        <w:t xml:space="preserve">does not have high flexibility </w:t>
      </w:r>
      <w:r w:rsidR="002334BD">
        <w:rPr>
          <w:lang w:eastAsia="zh-CN"/>
        </w:rPr>
        <w:t>which</w:t>
      </w:r>
      <w:r w:rsidRPr="001B10C7">
        <w:rPr>
          <w:lang w:eastAsia="zh-CN"/>
        </w:rPr>
        <w:t xml:space="preserve"> is not suitable for A-IoT. In NR, PDCCH is used to carry control information for scheduling data channel transmission</w:t>
      </w:r>
      <w:r w:rsidR="002334BD">
        <w:rPr>
          <w:lang w:eastAsia="zh-CN"/>
        </w:rPr>
        <w:t>/reception</w:t>
      </w:r>
      <w:r w:rsidRPr="001B10C7">
        <w:rPr>
          <w:lang w:eastAsia="zh-CN"/>
        </w:rPr>
        <w:t>. </w:t>
      </w:r>
      <w:r w:rsidR="00C3508F">
        <w:rPr>
          <w:lang w:eastAsia="zh-CN"/>
        </w:rPr>
        <w:t>The similar</w:t>
      </w:r>
      <w:r w:rsidRPr="001B10C7">
        <w:rPr>
          <w:lang w:eastAsia="zh-CN"/>
        </w:rPr>
        <w:t xml:space="preserve"> approach can</w:t>
      </w:r>
      <w:r w:rsidR="00C3508F">
        <w:rPr>
          <w:lang w:eastAsia="zh-CN"/>
        </w:rPr>
        <w:t xml:space="preserve"> be used to improve the f</w:t>
      </w:r>
      <w:r w:rsidR="00C3508F" w:rsidRPr="00C3508F">
        <w:rPr>
          <w:lang w:eastAsia="zh-CN"/>
        </w:rPr>
        <w:t>lexibility and reliability</w:t>
      </w:r>
      <w:r w:rsidR="00C3508F">
        <w:rPr>
          <w:lang w:eastAsia="zh-CN"/>
        </w:rPr>
        <w:t xml:space="preserve"> of A-IoT.</w:t>
      </w:r>
      <w:r w:rsidRPr="001B10C7">
        <w:rPr>
          <w:lang w:eastAsia="zh-CN"/>
        </w:rPr>
        <w:t xml:space="preserve"> </w:t>
      </w:r>
      <w:r w:rsidR="00C3508F">
        <w:rPr>
          <w:lang w:eastAsia="zh-CN"/>
        </w:rPr>
        <w:t>Therefore, control channel and data channel should be introduced</w:t>
      </w:r>
      <w:r w:rsidR="00C3508F" w:rsidRPr="00C3508F">
        <w:rPr>
          <w:lang w:eastAsia="zh-CN"/>
        </w:rPr>
        <w:t xml:space="preserve"> for both A-DL and A-UL</w:t>
      </w:r>
      <w:r w:rsidRPr="001B10C7">
        <w:rPr>
          <w:lang w:eastAsia="zh-CN"/>
        </w:rPr>
        <w:t>.</w:t>
      </w:r>
      <w:r w:rsidR="00C3508F">
        <w:rPr>
          <w:lang w:eastAsia="zh-CN"/>
        </w:rPr>
        <w:t xml:space="preserve"> </w:t>
      </w:r>
      <w:r w:rsidR="00852125" w:rsidRPr="00852125">
        <w:rPr>
          <w:lang w:eastAsia="zh-CN"/>
        </w:rPr>
        <w:t xml:space="preserve">A possible transmission </w:t>
      </w:r>
      <w:r w:rsidR="00852125">
        <w:rPr>
          <w:lang w:eastAsia="zh-CN"/>
        </w:rPr>
        <w:t>structure</w:t>
      </w:r>
      <w:r w:rsidR="00852125" w:rsidRPr="00852125">
        <w:rPr>
          <w:lang w:eastAsia="zh-CN"/>
        </w:rPr>
        <w:t xml:space="preserve"> is shown in Figure 3,</w:t>
      </w:r>
      <w:r w:rsidR="00852125">
        <w:rPr>
          <w:lang w:eastAsia="zh-CN"/>
        </w:rPr>
        <w:t xml:space="preserve"> </w:t>
      </w:r>
      <w:r w:rsidR="00852125">
        <w:rPr>
          <w:rFonts w:hint="eastAsia"/>
          <w:lang w:eastAsia="zh-CN"/>
        </w:rPr>
        <w:t>c</w:t>
      </w:r>
      <w:r w:rsidR="00852125" w:rsidRPr="00852125">
        <w:rPr>
          <w:lang w:eastAsia="zh-CN"/>
        </w:rPr>
        <w:t>ontrol channel can accompany data channel</w:t>
      </w:r>
      <w:r w:rsidR="00852125">
        <w:rPr>
          <w:rFonts w:hint="eastAsia"/>
          <w:lang w:eastAsia="zh-CN"/>
        </w:rPr>
        <w:t>.</w:t>
      </w:r>
      <w:r w:rsidR="00852125" w:rsidRPr="00852125">
        <w:t xml:space="preserve"> </w:t>
      </w:r>
      <w:r w:rsidR="00852125" w:rsidRPr="00852125">
        <w:rPr>
          <w:lang w:eastAsia="zh-CN"/>
        </w:rPr>
        <w:t xml:space="preserve">Meanwhile, in some </w:t>
      </w:r>
      <w:r w:rsidR="00852125">
        <w:rPr>
          <w:rFonts w:hint="eastAsia"/>
          <w:lang w:eastAsia="zh-CN"/>
        </w:rPr>
        <w:t>actual</w:t>
      </w:r>
      <w:r w:rsidR="00852125">
        <w:rPr>
          <w:lang w:eastAsia="zh-CN"/>
        </w:rPr>
        <w:t xml:space="preserve"> </w:t>
      </w:r>
      <w:r w:rsidR="00852125">
        <w:rPr>
          <w:rFonts w:hint="eastAsia"/>
          <w:lang w:eastAsia="zh-CN"/>
        </w:rPr>
        <w:t>transmission</w:t>
      </w:r>
      <w:r w:rsidR="00852125">
        <w:rPr>
          <w:lang w:eastAsia="zh-CN"/>
        </w:rPr>
        <w:t xml:space="preserve"> </w:t>
      </w:r>
      <w:r w:rsidR="00852125" w:rsidRPr="00852125">
        <w:rPr>
          <w:lang w:eastAsia="zh-CN"/>
        </w:rPr>
        <w:t>cases, there may not be a data channel</w:t>
      </w:r>
      <w:r w:rsidR="00852125">
        <w:rPr>
          <w:rFonts w:hint="eastAsia"/>
          <w:lang w:eastAsia="zh-CN"/>
        </w:rPr>
        <w:t>.</w:t>
      </w:r>
    </w:p>
    <w:p w14:paraId="07CA3213" w14:textId="77777777" w:rsidR="00CB12DC" w:rsidRDefault="00CB12DC" w:rsidP="005F7E98">
      <w:pPr>
        <w:rPr>
          <w:lang w:eastAsia="zh-CN"/>
        </w:rPr>
      </w:pPr>
      <w:bookmarkStart w:id="4" w:name="_GoBack"/>
      <w:bookmarkEnd w:id="4"/>
    </w:p>
    <w:p w14:paraId="6C030608" w14:textId="6F3C9BB9" w:rsidR="00852125" w:rsidRDefault="002E0A99" w:rsidP="00852125">
      <w:pPr>
        <w:jc w:val="center"/>
      </w:pPr>
      <w:r>
        <w:object w:dxaOrig="7950" w:dyaOrig="1520" w14:anchorId="4A278420">
          <v:shape id="_x0000_i1035" type="#_x0000_t75" style="width:397.45pt;height:76.15pt" o:ole="">
            <v:imagedata r:id="rId13" o:title=""/>
          </v:shape>
          <o:OLEObject Type="Embed" ProgID="Visio.Drawing.15" ShapeID="_x0000_i1035" DrawAspect="Content" ObjectID="_1769870733" r:id="rId14"/>
        </w:object>
      </w:r>
    </w:p>
    <w:p w14:paraId="14EF6C26" w14:textId="60D1CEF1" w:rsidR="00852125" w:rsidRDefault="00852125" w:rsidP="00852125">
      <w:pPr>
        <w:jc w:val="center"/>
        <w:rPr>
          <w:lang w:eastAsia="zh-CN"/>
        </w:rPr>
      </w:pPr>
      <w:r>
        <w:t>F</w:t>
      </w:r>
      <w:r>
        <w:rPr>
          <w:rFonts w:hint="eastAsia"/>
          <w:lang w:eastAsia="zh-CN"/>
        </w:rPr>
        <w:t>igure</w:t>
      </w:r>
      <w:r w:rsidR="00424D08">
        <w:rPr>
          <w:lang w:eastAsia="zh-CN"/>
        </w:rPr>
        <w:t xml:space="preserve"> </w:t>
      </w:r>
      <w:r>
        <w:t xml:space="preserve">3. </w:t>
      </w:r>
      <w:r w:rsidRPr="00852125">
        <w:rPr>
          <w:lang w:eastAsia="zh-CN"/>
        </w:rPr>
        <w:t xml:space="preserve">A possible transmission </w:t>
      </w:r>
      <w:r>
        <w:rPr>
          <w:lang w:eastAsia="zh-CN"/>
        </w:rPr>
        <w:t xml:space="preserve">structure </w:t>
      </w:r>
      <w:r>
        <w:rPr>
          <w:rFonts w:hint="eastAsia"/>
          <w:lang w:eastAsia="zh-CN"/>
        </w:rPr>
        <w:t>of</w:t>
      </w:r>
      <w:r>
        <w:rPr>
          <w:lang w:eastAsia="zh-CN"/>
        </w:rPr>
        <w:t xml:space="preserve"> A-I</w:t>
      </w:r>
      <w:r>
        <w:rPr>
          <w:rFonts w:hint="eastAsia"/>
          <w:lang w:eastAsia="zh-CN"/>
        </w:rPr>
        <w:t>oT</w:t>
      </w:r>
    </w:p>
    <w:p w14:paraId="446B1067" w14:textId="7B3BDA04" w:rsidR="00FD4BCF" w:rsidRDefault="00FD4BCF" w:rsidP="00FD4BCF">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Pr>
          <w:b/>
          <w:i/>
          <w:lang w:eastAsia="zh-CN"/>
        </w:rPr>
        <w:t>2</w:t>
      </w:r>
      <w:r w:rsidRPr="00CC426C">
        <w:rPr>
          <w:b/>
          <w:i/>
          <w:lang w:eastAsia="zh-CN"/>
        </w:rPr>
        <w:t xml:space="preserve">: </w:t>
      </w:r>
      <w:r>
        <w:rPr>
          <w:b/>
          <w:i/>
          <w:lang w:eastAsia="zh-CN"/>
        </w:rPr>
        <w:t>T</w:t>
      </w:r>
      <w:r>
        <w:rPr>
          <w:rFonts w:hint="eastAsia"/>
          <w:b/>
          <w:i/>
          <w:lang w:eastAsia="zh-CN"/>
        </w:rPr>
        <w:t>he</w:t>
      </w:r>
      <w:r w:rsidR="00852125" w:rsidRPr="00852125">
        <w:t xml:space="preserve"> </w:t>
      </w:r>
      <w:r w:rsidR="00852125" w:rsidRPr="00852125">
        <w:rPr>
          <w:b/>
          <w:i/>
          <w:lang w:eastAsia="zh-CN"/>
        </w:rPr>
        <w:t xml:space="preserve">control channel and data channel should be </w:t>
      </w:r>
      <w:r w:rsidR="00852125">
        <w:rPr>
          <w:rFonts w:hint="eastAsia"/>
          <w:b/>
          <w:i/>
          <w:lang w:eastAsia="zh-CN"/>
        </w:rPr>
        <w:t>supported</w:t>
      </w:r>
      <w:r w:rsidR="00852125">
        <w:rPr>
          <w:b/>
          <w:i/>
          <w:lang w:eastAsia="zh-CN"/>
        </w:rPr>
        <w:t xml:space="preserve"> </w:t>
      </w:r>
      <w:r w:rsidR="00852125" w:rsidRPr="00852125">
        <w:rPr>
          <w:b/>
          <w:i/>
          <w:lang w:eastAsia="zh-CN"/>
        </w:rPr>
        <w:t xml:space="preserve">for </w:t>
      </w:r>
      <w:r w:rsidR="00C3506F" w:rsidRPr="00C3506F">
        <w:rPr>
          <w:b/>
          <w:i/>
          <w:lang w:eastAsia="zh-CN"/>
        </w:rPr>
        <w:t>A-IoT</w:t>
      </w:r>
      <w:r>
        <w:rPr>
          <w:b/>
          <w:i/>
          <w:lang w:eastAsia="zh-CN"/>
        </w:rPr>
        <w:t>.</w:t>
      </w:r>
    </w:p>
    <w:bookmarkEnd w:id="3"/>
    <w:p w14:paraId="36B18738" w14:textId="72F25B3D" w:rsidR="00FA069A" w:rsidRPr="002C4404" w:rsidRDefault="00FA069A" w:rsidP="00AD3655">
      <w:pPr>
        <w:rPr>
          <w:b/>
          <w:i/>
          <w:lang w:eastAsia="zh-CN"/>
        </w:rPr>
      </w:pPr>
    </w:p>
    <w:p w14:paraId="3223182F" w14:textId="32A84EF8" w:rsidR="00CF47AF" w:rsidRDefault="00CF47AF" w:rsidP="00A27763">
      <w:pPr>
        <w:pStyle w:val="2"/>
        <w:rPr>
          <w:lang w:eastAsia="zh-CN"/>
        </w:rPr>
      </w:pPr>
      <w:r>
        <w:rPr>
          <w:lang w:eastAsia="zh-CN"/>
        </w:rPr>
        <w:t>I</w:t>
      </w:r>
      <w:r>
        <w:rPr>
          <w:rFonts w:hint="eastAsia"/>
          <w:lang w:eastAsia="zh-CN"/>
        </w:rPr>
        <w:t>nformation</w:t>
      </w:r>
      <w:r>
        <w:rPr>
          <w:lang w:eastAsia="zh-CN"/>
        </w:rPr>
        <w:t xml:space="preserve"> </w:t>
      </w:r>
      <w:r>
        <w:rPr>
          <w:rFonts w:hint="eastAsia"/>
          <w:lang w:eastAsia="zh-CN"/>
        </w:rPr>
        <w:t>payload</w:t>
      </w:r>
      <w:r w:rsidR="0064759F">
        <w:rPr>
          <w:lang w:eastAsia="zh-CN"/>
        </w:rPr>
        <w:t xml:space="preserve"> </w:t>
      </w:r>
    </w:p>
    <w:p w14:paraId="0D4DA648" w14:textId="35474573" w:rsidR="00A9498E" w:rsidRPr="0064759F" w:rsidRDefault="0064759F" w:rsidP="0064759F">
      <w:pPr>
        <w:pStyle w:val="10"/>
        <w:rPr>
          <w:rFonts w:ascii="Times New Roman" w:hAnsi="Times New Roman" w:cs="Times New Roman"/>
          <w:sz w:val="24"/>
          <w:szCs w:val="24"/>
        </w:rPr>
      </w:pPr>
      <w:r w:rsidRPr="0064759F">
        <w:rPr>
          <w:rFonts w:ascii="Times New Roman" w:hAnsi="Times New Roman" w:cs="Times New Roman"/>
          <w:sz w:val="24"/>
          <w:szCs w:val="24"/>
        </w:rPr>
        <w:t>Information payload</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between</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intermediate</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note</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and</w:t>
      </w:r>
      <w:r>
        <w:rPr>
          <w:rFonts w:ascii="Times New Roman" w:hAnsi="Times New Roman" w:cs="Times New Roman"/>
          <w:sz w:val="24"/>
          <w:szCs w:val="24"/>
        </w:rPr>
        <w:t xml:space="preserve"> A-I</w:t>
      </w:r>
      <w:r w:rsidRPr="0064759F">
        <w:rPr>
          <w:rFonts w:ascii="Times New Roman" w:hAnsi="Times New Roman" w:cs="Times New Roman" w:hint="eastAsia"/>
          <w:sz w:val="24"/>
          <w:szCs w:val="24"/>
        </w:rPr>
        <w:t>oT</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device</w:t>
      </w:r>
    </w:p>
    <w:p w14:paraId="0CBFA8B1" w14:textId="68091F6E" w:rsidR="004C6E7E" w:rsidRPr="00AB7A89" w:rsidRDefault="00AB7A89" w:rsidP="00C4294B">
      <w:pPr>
        <w:pStyle w:val="a3"/>
        <w:numPr>
          <w:ilvl w:val="0"/>
          <w:numId w:val="6"/>
        </w:numPr>
        <w:ind w:firstLineChars="0"/>
        <w:rPr>
          <w:b/>
          <w:lang w:eastAsia="zh-CN"/>
        </w:rPr>
      </w:pPr>
      <w:r>
        <w:rPr>
          <w:b/>
          <w:lang w:eastAsia="zh-CN"/>
        </w:rPr>
        <w:t>A-</w:t>
      </w:r>
      <w:r w:rsidR="004C6E7E" w:rsidRPr="00AB7A89">
        <w:rPr>
          <w:b/>
          <w:lang w:eastAsia="zh-CN"/>
        </w:rPr>
        <w:t>DL</w:t>
      </w:r>
    </w:p>
    <w:p w14:paraId="1C0D9DD2" w14:textId="260D1194" w:rsidR="000F38AF" w:rsidRPr="000F38AF" w:rsidRDefault="007E1F03" w:rsidP="000F38AF">
      <w:pPr>
        <w:rPr>
          <w:lang w:eastAsia="zh-CN"/>
        </w:rPr>
      </w:pPr>
      <w:r>
        <w:rPr>
          <w:lang w:eastAsia="zh-CN"/>
        </w:rPr>
        <w:t>D</w:t>
      </w:r>
      <w:r w:rsidR="000F38AF" w:rsidRPr="000F38AF">
        <w:rPr>
          <w:lang w:eastAsia="zh-CN"/>
        </w:rPr>
        <w:t xml:space="preserve">ifferent control channel formats </w:t>
      </w:r>
      <w:r>
        <w:rPr>
          <w:rFonts w:hint="eastAsia"/>
          <w:lang w:eastAsia="zh-CN"/>
        </w:rPr>
        <w:t>can</w:t>
      </w:r>
      <w:r>
        <w:rPr>
          <w:lang w:eastAsia="zh-CN"/>
        </w:rPr>
        <w:t xml:space="preserve"> </w:t>
      </w:r>
      <w:r>
        <w:rPr>
          <w:rFonts w:hint="eastAsia"/>
          <w:lang w:eastAsia="zh-CN"/>
        </w:rPr>
        <w:t>be</w:t>
      </w:r>
      <w:r>
        <w:rPr>
          <w:lang w:eastAsia="zh-CN"/>
        </w:rPr>
        <w:t xml:space="preserve"> defined </w:t>
      </w:r>
      <w:r w:rsidR="000F38AF" w:rsidRPr="000F38AF">
        <w:rPr>
          <w:lang w:eastAsia="zh-CN"/>
        </w:rPr>
        <w:t>for different</w:t>
      </w:r>
      <w:r>
        <w:rPr>
          <w:lang w:eastAsia="zh-CN"/>
        </w:rPr>
        <w:t xml:space="preserve"> purposes</w:t>
      </w:r>
      <w:r w:rsidR="000F38AF" w:rsidRPr="000F38AF">
        <w:rPr>
          <w:lang w:eastAsia="zh-CN"/>
        </w:rPr>
        <w:t>, such as for access</w:t>
      </w:r>
      <w:r>
        <w:rPr>
          <w:lang w:eastAsia="zh-CN"/>
        </w:rPr>
        <w:t>/</w:t>
      </w:r>
      <w:r w:rsidR="00876176">
        <w:rPr>
          <w:lang w:eastAsia="zh-CN"/>
        </w:rPr>
        <w:t>inventory</w:t>
      </w:r>
      <w:r>
        <w:rPr>
          <w:lang w:eastAsia="zh-CN"/>
        </w:rPr>
        <w:t xml:space="preserve"> procedure</w:t>
      </w:r>
      <w:r w:rsidR="000F38AF" w:rsidRPr="000F38AF">
        <w:rPr>
          <w:lang w:eastAsia="zh-CN"/>
        </w:rPr>
        <w:t xml:space="preserve"> and transmission</w:t>
      </w:r>
      <w:r>
        <w:rPr>
          <w:lang w:eastAsia="zh-CN"/>
        </w:rPr>
        <w:t xml:space="preserve"> with</w:t>
      </w:r>
      <w:r w:rsidRPr="007E1F03">
        <w:rPr>
          <w:lang w:eastAsia="zh-CN"/>
        </w:rPr>
        <w:t xml:space="preserve"> </w:t>
      </w:r>
      <w:r w:rsidRPr="000F38AF">
        <w:rPr>
          <w:lang w:eastAsia="zh-CN"/>
        </w:rPr>
        <w:t>dedicated</w:t>
      </w:r>
      <w:r>
        <w:rPr>
          <w:lang w:eastAsia="zh-CN"/>
        </w:rPr>
        <w:t xml:space="preserve"> device</w:t>
      </w:r>
      <w:r w:rsidR="000F38AF" w:rsidRPr="000F38AF">
        <w:rPr>
          <w:lang w:eastAsia="zh-CN"/>
        </w:rPr>
        <w:t>.</w:t>
      </w:r>
    </w:p>
    <w:p w14:paraId="2632D260" w14:textId="56A323DA" w:rsidR="007E1F03" w:rsidRDefault="000F38AF" w:rsidP="000F38AF">
      <w:pPr>
        <w:rPr>
          <w:lang w:eastAsia="zh-CN"/>
        </w:rPr>
      </w:pPr>
      <w:r w:rsidRPr="000F38AF">
        <w:rPr>
          <w:lang w:eastAsia="zh-CN"/>
        </w:rPr>
        <w:t xml:space="preserve">For the access </w:t>
      </w:r>
      <w:r w:rsidR="007E1F03">
        <w:rPr>
          <w:lang w:eastAsia="zh-CN"/>
        </w:rPr>
        <w:t>procedure</w:t>
      </w:r>
      <w:r w:rsidRPr="000F38AF">
        <w:rPr>
          <w:lang w:eastAsia="zh-CN"/>
        </w:rPr>
        <w:t xml:space="preserve">, </w:t>
      </w:r>
      <w:r w:rsidR="001E36BB">
        <w:rPr>
          <w:lang w:eastAsia="zh-CN"/>
        </w:rPr>
        <w:t>BS</w:t>
      </w:r>
      <w:r w:rsidRPr="000F38AF">
        <w:rPr>
          <w:lang w:eastAsia="zh-CN"/>
        </w:rPr>
        <w:t xml:space="preserve">/intermediate nodes send commands </w:t>
      </w:r>
      <w:r w:rsidR="007E1F03">
        <w:rPr>
          <w:lang w:eastAsia="zh-CN"/>
        </w:rPr>
        <w:t>by broadcast</w:t>
      </w:r>
      <w:r w:rsidRPr="000F38AF">
        <w:rPr>
          <w:lang w:eastAsia="zh-CN"/>
        </w:rPr>
        <w:t xml:space="preserve">, </w:t>
      </w:r>
      <w:r w:rsidR="007E1F03">
        <w:rPr>
          <w:lang w:eastAsia="zh-CN"/>
        </w:rPr>
        <w:t>and</w:t>
      </w:r>
      <w:r w:rsidRPr="000F38AF">
        <w:rPr>
          <w:lang w:eastAsia="zh-CN"/>
        </w:rPr>
        <w:t xml:space="preserve"> the control channel needs to indicate at least the time</w:t>
      </w:r>
      <w:r w:rsidR="007E1F03">
        <w:rPr>
          <w:lang w:eastAsia="zh-CN"/>
        </w:rPr>
        <w:t xml:space="preserve"> and </w:t>
      </w:r>
      <w:r w:rsidRPr="000F38AF">
        <w:rPr>
          <w:lang w:eastAsia="zh-CN"/>
        </w:rPr>
        <w:t xml:space="preserve">frequency resources used by the device for </w:t>
      </w:r>
      <w:r w:rsidR="007E1F03">
        <w:rPr>
          <w:lang w:eastAsia="zh-CN"/>
        </w:rPr>
        <w:t xml:space="preserve">A-UL </w:t>
      </w:r>
      <w:r w:rsidRPr="000F38AF">
        <w:rPr>
          <w:lang w:eastAsia="zh-CN"/>
        </w:rPr>
        <w:t>feedback. </w:t>
      </w:r>
      <w:r w:rsidR="007E1F03">
        <w:rPr>
          <w:lang w:eastAsia="zh-CN"/>
        </w:rPr>
        <w:t>The time domain resource can be the</w:t>
      </w:r>
      <w:r w:rsidR="007E1F03" w:rsidRPr="000F38AF">
        <w:rPr>
          <w:lang w:eastAsia="zh-CN"/>
        </w:rPr>
        <w:t xml:space="preserve"> </w:t>
      </w:r>
      <w:r w:rsidR="00B14704">
        <w:rPr>
          <w:lang w:eastAsia="zh-CN"/>
        </w:rPr>
        <w:t>time offset between A-DL and A-UL, as T2 in Figure4.</w:t>
      </w:r>
    </w:p>
    <w:p w14:paraId="375391CB" w14:textId="4BA3433A" w:rsidR="00530F58" w:rsidRDefault="000F38AF" w:rsidP="00A9498E">
      <w:pPr>
        <w:rPr>
          <w:lang w:eastAsia="zh-CN"/>
        </w:rPr>
      </w:pPr>
      <w:r w:rsidRPr="000F38AF">
        <w:rPr>
          <w:lang w:eastAsia="zh-CN"/>
        </w:rPr>
        <w:t xml:space="preserve">For </w:t>
      </w:r>
      <w:r w:rsidR="007E1F03">
        <w:rPr>
          <w:lang w:eastAsia="zh-CN"/>
        </w:rPr>
        <w:t xml:space="preserve">the </w:t>
      </w:r>
      <w:r w:rsidR="007E1F03" w:rsidRPr="000F38AF">
        <w:rPr>
          <w:lang w:eastAsia="zh-CN"/>
        </w:rPr>
        <w:t>transmission</w:t>
      </w:r>
      <w:r w:rsidR="007E1F03">
        <w:rPr>
          <w:lang w:eastAsia="zh-CN"/>
        </w:rPr>
        <w:t xml:space="preserve"> with</w:t>
      </w:r>
      <w:r w:rsidR="007E1F03" w:rsidRPr="007E1F03">
        <w:rPr>
          <w:lang w:eastAsia="zh-CN"/>
        </w:rPr>
        <w:t xml:space="preserve"> </w:t>
      </w:r>
      <w:r w:rsidR="007E1F03" w:rsidRPr="000F38AF">
        <w:rPr>
          <w:lang w:eastAsia="zh-CN"/>
        </w:rPr>
        <w:t>dedicated</w:t>
      </w:r>
      <w:r w:rsidR="007E1F03">
        <w:rPr>
          <w:lang w:eastAsia="zh-CN"/>
        </w:rPr>
        <w:t xml:space="preserve"> device</w:t>
      </w:r>
      <w:r w:rsidRPr="000F38AF">
        <w:rPr>
          <w:lang w:eastAsia="zh-CN"/>
        </w:rPr>
        <w:t xml:space="preserve">, when the </w:t>
      </w:r>
      <w:r w:rsidR="001E36BB">
        <w:rPr>
          <w:lang w:eastAsia="zh-CN"/>
        </w:rPr>
        <w:t>BS</w:t>
      </w:r>
      <w:r w:rsidRPr="000F38AF">
        <w:rPr>
          <w:lang w:eastAsia="zh-CN"/>
        </w:rPr>
        <w:t xml:space="preserve">/intermediate node obtains the device's ID information, it can perform point-to-point communication. Therefore, the control channel needs to indicate at least </w:t>
      </w:r>
      <w:r w:rsidR="007E1F03">
        <w:rPr>
          <w:lang w:eastAsia="zh-CN"/>
        </w:rPr>
        <w:t>device's ID information</w:t>
      </w:r>
      <w:r w:rsidRPr="000F38AF">
        <w:rPr>
          <w:lang w:eastAsia="zh-CN"/>
        </w:rPr>
        <w:t xml:space="preserve"> and time</w:t>
      </w:r>
      <w:r w:rsidR="007E1F03">
        <w:rPr>
          <w:lang w:eastAsia="zh-CN"/>
        </w:rPr>
        <w:t xml:space="preserve"> and </w:t>
      </w:r>
      <w:r w:rsidRPr="000F38AF">
        <w:rPr>
          <w:lang w:eastAsia="zh-CN"/>
        </w:rPr>
        <w:t>frequency resource information for A-UL feedback.</w:t>
      </w:r>
      <w:r w:rsidR="007E1F03">
        <w:rPr>
          <w:lang w:eastAsia="zh-CN"/>
        </w:rPr>
        <w:t xml:space="preserve"> Others contents of control channel should be further </w:t>
      </w:r>
      <w:r w:rsidR="00B14704">
        <w:rPr>
          <w:lang w:eastAsia="zh-CN"/>
        </w:rPr>
        <w:t>s</w:t>
      </w:r>
      <w:r w:rsidR="007E1F03">
        <w:rPr>
          <w:lang w:eastAsia="zh-CN"/>
        </w:rPr>
        <w:t xml:space="preserve">tudied. </w:t>
      </w:r>
    </w:p>
    <w:p w14:paraId="3EE4AF10" w14:textId="7FA835F1" w:rsidR="00530F58" w:rsidRDefault="001E36BB" w:rsidP="00B14704">
      <w:pPr>
        <w:jc w:val="center"/>
      </w:pPr>
      <w:r>
        <w:object w:dxaOrig="6840" w:dyaOrig="1440" w14:anchorId="4AB4814C">
          <v:shape id="_x0000_i1027" type="#_x0000_t75" style="width:491.5pt;height:103.65pt" o:ole="">
            <v:imagedata r:id="rId15" o:title=""/>
          </v:shape>
          <o:OLEObject Type="Embed" ProgID="Visio.Drawing.15" ShapeID="_x0000_i1027" DrawAspect="Content" ObjectID="_1769870734" r:id="rId16"/>
        </w:object>
      </w:r>
    </w:p>
    <w:p w14:paraId="221F3E18" w14:textId="73831C41" w:rsidR="00B14704" w:rsidRDefault="00B14704" w:rsidP="00B14704">
      <w:pPr>
        <w:jc w:val="center"/>
        <w:rPr>
          <w:lang w:eastAsia="zh-CN"/>
        </w:rPr>
      </w:pPr>
      <w:r>
        <w:rPr>
          <w:rFonts w:hint="eastAsia"/>
          <w:lang w:eastAsia="zh-CN"/>
        </w:rPr>
        <w:t>F</w:t>
      </w:r>
      <w:r>
        <w:rPr>
          <w:lang w:eastAsia="zh-CN"/>
        </w:rPr>
        <w:t>igure4. Time domain resource indication</w:t>
      </w:r>
      <w:r w:rsidR="00C12F57">
        <w:rPr>
          <w:lang w:eastAsia="zh-CN"/>
        </w:rPr>
        <w:t xml:space="preserve"> in control channel</w:t>
      </w:r>
    </w:p>
    <w:p w14:paraId="5C6E4F1A" w14:textId="30BABC57" w:rsidR="00AB7A89" w:rsidRDefault="00AB7A89" w:rsidP="00A9498E">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sidR="009814D4">
        <w:rPr>
          <w:b/>
          <w:i/>
          <w:lang w:eastAsia="zh-CN"/>
        </w:rPr>
        <w:t>4</w:t>
      </w:r>
      <w:r w:rsidRPr="00CC426C">
        <w:rPr>
          <w:rFonts w:hint="eastAsia"/>
          <w:b/>
          <w:i/>
          <w:lang w:eastAsia="zh-CN"/>
        </w:rPr>
        <w:t>:</w:t>
      </w:r>
      <w:r w:rsidRPr="00EB217F">
        <w:rPr>
          <w:b/>
          <w:i/>
          <w:lang w:eastAsia="zh-CN"/>
        </w:rPr>
        <w:t xml:space="preserve"> </w:t>
      </w:r>
      <w:r w:rsidR="00B14704">
        <w:rPr>
          <w:b/>
          <w:i/>
          <w:lang w:eastAsia="zh-CN"/>
        </w:rPr>
        <w:t xml:space="preserve">In the </w:t>
      </w:r>
      <w:r w:rsidRPr="00EB217F">
        <w:rPr>
          <w:rFonts w:hint="eastAsia"/>
          <w:b/>
          <w:i/>
          <w:lang w:eastAsia="zh-CN"/>
        </w:rPr>
        <w:t>A</w:t>
      </w:r>
      <w:r w:rsidRPr="00EB217F">
        <w:rPr>
          <w:b/>
          <w:i/>
          <w:lang w:eastAsia="zh-CN"/>
        </w:rPr>
        <w:t xml:space="preserve">-DL </w:t>
      </w:r>
      <w:r w:rsidRPr="00EB217F">
        <w:rPr>
          <w:rFonts w:hint="eastAsia"/>
          <w:b/>
          <w:i/>
          <w:lang w:eastAsia="zh-CN"/>
        </w:rPr>
        <w:t>control</w:t>
      </w:r>
      <w:r w:rsidRPr="00EB217F">
        <w:rPr>
          <w:b/>
          <w:i/>
          <w:lang w:eastAsia="zh-CN"/>
        </w:rPr>
        <w:t xml:space="preserve"> </w:t>
      </w:r>
      <w:r w:rsidR="00B14704">
        <w:rPr>
          <w:rFonts w:hint="eastAsia"/>
          <w:b/>
          <w:i/>
          <w:lang w:eastAsia="zh-CN"/>
        </w:rPr>
        <w:t>c</w:t>
      </w:r>
      <w:r w:rsidR="00B14704">
        <w:rPr>
          <w:b/>
          <w:i/>
          <w:lang w:eastAsia="zh-CN"/>
        </w:rPr>
        <w:t>hannel,</w:t>
      </w:r>
      <w:r w:rsidR="00F7761E">
        <w:rPr>
          <w:b/>
          <w:i/>
          <w:lang w:eastAsia="zh-CN"/>
        </w:rPr>
        <w:t xml:space="preserve"> at least the following contents should be included. </w:t>
      </w:r>
    </w:p>
    <w:p w14:paraId="4538355C" w14:textId="184352B4" w:rsidR="00B14704" w:rsidRDefault="00F7761E" w:rsidP="00876176">
      <w:pPr>
        <w:pStyle w:val="a3"/>
        <w:numPr>
          <w:ilvl w:val="2"/>
          <w:numId w:val="6"/>
        </w:numPr>
        <w:ind w:firstLineChars="0"/>
        <w:rPr>
          <w:b/>
          <w:i/>
          <w:lang w:eastAsia="zh-CN"/>
        </w:rPr>
      </w:pPr>
      <w:r>
        <w:rPr>
          <w:b/>
          <w:i/>
          <w:lang w:eastAsia="zh-CN"/>
        </w:rPr>
        <w:t>T</w:t>
      </w:r>
      <w:r w:rsidRPr="00F7761E">
        <w:rPr>
          <w:b/>
          <w:i/>
          <w:lang w:eastAsia="zh-CN"/>
        </w:rPr>
        <w:t>he time</w:t>
      </w:r>
      <w:r>
        <w:rPr>
          <w:b/>
          <w:i/>
          <w:lang w:eastAsia="zh-CN"/>
        </w:rPr>
        <w:t>-</w:t>
      </w:r>
      <w:r w:rsidRPr="00F7761E">
        <w:rPr>
          <w:b/>
          <w:i/>
          <w:lang w:eastAsia="zh-CN"/>
        </w:rPr>
        <w:t>frequency resources for access/</w:t>
      </w:r>
      <w:r w:rsidR="00876176" w:rsidRPr="00876176">
        <w:t xml:space="preserve"> </w:t>
      </w:r>
      <w:r w:rsidR="00876176" w:rsidRPr="00876176">
        <w:rPr>
          <w:b/>
          <w:i/>
          <w:lang w:eastAsia="zh-CN"/>
        </w:rPr>
        <w:t>inventory</w:t>
      </w:r>
      <w:r w:rsidRPr="00F7761E">
        <w:rPr>
          <w:b/>
          <w:i/>
          <w:lang w:eastAsia="zh-CN"/>
        </w:rPr>
        <w:t xml:space="preserve"> procedure</w:t>
      </w:r>
      <w:r>
        <w:rPr>
          <w:b/>
          <w:i/>
          <w:lang w:eastAsia="zh-CN"/>
        </w:rPr>
        <w:t>.</w:t>
      </w:r>
    </w:p>
    <w:p w14:paraId="79B80709" w14:textId="1C03B831" w:rsidR="00530F58" w:rsidRPr="00F7761E" w:rsidRDefault="00F7761E" w:rsidP="00A9498E">
      <w:pPr>
        <w:pStyle w:val="a3"/>
        <w:numPr>
          <w:ilvl w:val="2"/>
          <w:numId w:val="6"/>
        </w:numPr>
        <w:ind w:firstLineChars="0"/>
        <w:rPr>
          <w:b/>
          <w:i/>
          <w:lang w:eastAsia="zh-CN"/>
        </w:rPr>
      </w:pPr>
      <w:r>
        <w:rPr>
          <w:b/>
          <w:i/>
          <w:lang w:eastAsia="zh-CN"/>
        </w:rPr>
        <w:t xml:space="preserve">The </w:t>
      </w:r>
      <w:r w:rsidRPr="00F7761E">
        <w:rPr>
          <w:b/>
          <w:i/>
          <w:lang w:eastAsia="zh-CN"/>
        </w:rPr>
        <w:t>device's ID information and time</w:t>
      </w:r>
      <w:r>
        <w:rPr>
          <w:b/>
          <w:i/>
          <w:lang w:eastAsia="zh-CN"/>
        </w:rPr>
        <w:t>-</w:t>
      </w:r>
      <w:r w:rsidRPr="00F7761E">
        <w:rPr>
          <w:b/>
          <w:i/>
          <w:lang w:eastAsia="zh-CN"/>
        </w:rPr>
        <w:t>frequency resource information for</w:t>
      </w:r>
      <w:r>
        <w:rPr>
          <w:b/>
          <w:i/>
          <w:lang w:eastAsia="zh-CN"/>
        </w:rPr>
        <w:t xml:space="preserve"> </w:t>
      </w:r>
      <w:r w:rsidRPr="00F7761E">
        <w:rPr>
          <w:b/>
          <w:i/>
          <w:lang w:eastAsia="zh-CN"/>
        </w:rPr>
        <w:t>the transmission with dedicated device</w:t>
      </w:r>
      <w:r>
        <w:rPr>
          <w:b/>
          <w:i/>
          <w:lang w:eastAsia="zh-CN"/>
        </w:rPr>
        <w:t>.</w:t>
      </w:r>
    </w:p>
    <w:p w14:paraId="623C756E" w14:textId="72B3988F" w:rsidR="00AB7A89" w:rsidRPr="000D48EB" w:rsidRDefault="005852E9" w:rsidP="00A9498E">
      <w:pPr>
        <w:pStyle w:val="a3"/>
        <w:numPr>
          <w:ilvl w:val="0"/>
          <w:numId w:val="6"/>
        </w:numPr>
        <w:ind w:firstLineChars="0"/>
        <w:rPr>
          <w:b/>
          <w:lang w:eastAsia="zh-CN"/>
        </w:rPr>
      </w:pPr>
      <w:r>
        <w:rPr>
          <w:b/>
          <w:lang w:eastAsia="zh-CN"/>
        </w:rPr>
        <w:t>A-U</w:t>
      </w:r>
      <w:r w:rsidRPr="00AB7A89">
        <w:rPr>
          <w:b/>
          <w:lang w:eastAsia="zh-CN"/>
        </w:rPr>
        <w:t>L</w:t>
      </w:r>
    </w:p>
    <w:p w14:paraId="03903F06" w14:textId="6B992655" w:rsidR="005852E9" w:rsidRDefault="009814D4" w:rsidP="00A9498E">
      <w:pPr>
        <w:rPr>
          <w:lang w:eastAsia="zh-CN"/>
        </w:rPr>
      </w:pPr>
      <w:r w:rsidRPr="009814D4">
        <w:rPr>
          <w:lang w:eastAsia="zh-CN"/>
        </w:rPr>
        <w:t xml:space="preserve">In NR, ACK/NACK feedback is a great way to improve transmission reliability. In A-IoT, when the </w:t>
      </w:r>
      <w:r w:rsidR="001E36BB">
        <w:rPr>
          <w:lang w:eastAsia="zh-CN"/>
        </w:rPr>
        <w:t>BS</w:t>
      </w:r>
      <w:r w:rsidRPr="009814D4">
        <w:rPr>
          <w:lang w:eastAsia="zh-CN"/>
        </w:rPr>
        <w:t xml:space="preserve"> or intermediate node sends </w:t>
      </w:r>
      <w:r>
        <w:rPr>
          <w:lang w:eastAsia="zh-CN"/>
        </w:rPr>
        <w:t>A-DL</w:t>
      </w:r>
      <w:r w:rsidRPr="009814D4">
        <w:rPr>
          <w:lang w:eastAsia="zh-CN"/>
        </w:rPr>
        <w:t xml:space="preserve"> transmission to the device, if the device does not respond, the </w:t>
      </w:r>
      <w:r w:rsidR="001E36BB">
        <w:rPr>
          <w:lang w:eastAsia="zh-CN"/>
        </w:rPr>
        <w:t>BS</w:t>
      </w:r>
      <w:r w:rsidRPr="009814D4">
        <w:rPr>
          <w:lang w:eastAsia="zh-CN"/>
        </w:rPr>
        <w:t xml:space="preserve"> and intermediate node cannot determine whether the transmission is successful.</w:t>
      </w:r>
      <w:r>
        <w:rPr>
          <w:lang w:eastAsia="zh-CN"/>
        </w:rPr>
        <w:t xml:space="preserve"> Therefore, for </w:t>
      </w:r>
      <w:r w:rsidRPr="009814D4">
        <w:rPr>
          <w:lang w:eastAsia="zh-CN"/>
        </w:rPr>
        <w:t>the transmission with dedicated device</w:t>
      </w:r>
      <w:r>
        <w:rPr>
          <w:lang w:eastAsia="zh-CN"/>
        </w:rPr>
        <w:t xml:space="preserve"> in A-DL, UL response is necessary.</w:t>
      </w:r>
    </w:p>
    <w:p w14:paraId="11942D14" w14:textId="0E73FAAC" w:rsidR="00775144" w:rsidRPr="00C12F57" w:rsidRDefault="005852E9" w:rsidP="00CF47AF">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sidR="009814D4">
        <w:rPr>
          <w:b/>
          <w:i/>
          <w:lang w:eastAsia="zh-CN"/>
        </w:rPr>
        <w:t>5</w:t>
      </w:r>
      <w:r w:rsidRPr="00CC426C">
        <w:rPr>
          <w:rFonts w:hint="eastAsia"/>
          <w:b/>
          <w:i/>
          <w:lang w:eastAsia="zh-CN"/>
        </w:rPr>
        <w:t>:</w:t>
      </w:r>
      <w:r w:rsidRPr="00EB217F">
        <w:rPr>
          <w:b/>
          <w:i/>
          <w:lang w:eastAsia="zh-CN"/>
        </w:rPr>
        <w:t xml:space="preserve"> </w:t>
      </w:r>
      <w:r w:rsidR="009814D4">
        <w:rPr>
          <w:rFonts w:hint="eastAsia"/>
          <w:b/>
          <w:i/>
          <w:lang w:eastAsia="zh-CN"/>
        </w:rPr>
        <w:t>S</w:t>
      </w:r>
      <w:r w:rsidR="009814D4">
        <w:rPr>
          <w:b/>
          <w:i/>
          <w:lang w:eastAsia="zh-CN"/>
        </w:rPr>
        <w:t xml:space="preserve">upport UL response for </w:t>
      </w:r>
      <w:r w:rsidR="009814D4" w:rsidRPr="009814D4">
        <w:rPr>
          <w:b/>
          <w:i/>
          <w:lang w:eastAsia="zh-CN"/>
        </w:rPr>
        <w:t>the transmission with dedicated device in A-DL</w:t>
      </w:r>
      <w:r w:rsidR="009814D4">
        <w:rPr>
          <w:b/>
          <w:i/>
          <w:lang w:eastAsia="zh-CN"/>
        </w:rPr>
        <w:t>.</w:t>
      </w:r>
    </w:p>
    <w:p w14:paraId="36189353" w14:textId="2868FCF9" w:rsidR="0064759F" w:rsidRPr="0064759F" w:rsidRDefault="0064759F" w:rsidP="0064759F">
      <w:pPr>
        <w:pStyle w:val="10"/>
        <w:rPr>
          <w:rFonts w:ascii="Times New Roman" w:hAnsi="Times New Roman" w:cs="Times New Roman"/>
          <w:sz w:val="24"/>
          <w:szCs w:val="24"/>
        </w:rPr>
      </w:pPr>
      <w:r w:rsidRPr="0064759F">
        <w:rPr>
          <w:rFonts w:ascii="Times New Roman" w:hAnsi="Times New Roman" w:cs="Times New Roman"/>
          <w:sz w:val="24"/>
          <w:szCs w:val="24"/>
        </w:rPr>
        <w:lastRenderedPageBreak/>
        <w:t>Information payload</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between</w:t>
      </w:r>
      <w:r w:rsidR="004C6E7E">
        <w:rPr>
          <w:rFonts w:ascii="Times New Roman" w:hAnsi="Times New Roman" w:cs="Times New Roman"/>
          <w:sz w:val="24"/>
          <w:szCs w:val="24"/>
        </w:rPr>
        <w:t xml:space="preserve"> </w:t>
      </w:r>
      <w:r w:rsidR="001E36BB" w:rsidRPr="00DA7911">
        <w:rPr>
          <w:rFonts w:ascii="Times New Roman" w:hAnsi="Times New Roman" w:cs="Times New Roman"/>
          <w:sz w:val="24"/>
          <w:szCs w:val="24"/>
        </w:rPr>
        <w:t>BS</w:t>
      </w:r>
      <w:r w:rsidR="004C6E7E">
        <w:rPr>
          <w:rFonts w:ascii="Times New Roman" w:hAnsi="Times New Roman" w:cs="Times New Roman"/>
          <w:sz w:val="24"/>
          <w:szCs w:val="24"/>
        </w:rPr>
        <w:t xml:space="preserve"> </w:t>
      </w:r>
      <w:r w:rsidR="004C6E7E" w:rsidRPr="004C6E7E">
        <w:rPr>
          <w:rFonts w:ascii="Times New Roman" w:hAnsi="Times New Roman" w:cs="Times New Roman" w:hint="eastAsia"/>
          <w:sz w:val="24"/>
          <w:szCs w:val="24"/>
        </w:rPr>
        <w:t>and</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intermediate</w:t>
      </w:r>
      <w:r>
        <w:rPr>
          <w:rFonts w:ascii="Times New Roman" w:hAnsi="Times New Roman" w:cs="Times New Roman"/>
          <w:sz w:val="24"/>
          <w:szCs w:val="24"/>
        </w:rPr>
        <w:t xml:space="preserve"> </w:t>
      </w:r>
      <w:r w:rsidRPr="0064759F">
        <w:rPr>
          <w:rFonts w:ascii="Times New Roman" w:hAnsi="Times New Roman" w:cs="Times New Roman" w:hint="eastAsia"/>
          <w:sz w:val="24"/>
          <w:szCs w:val="24"/>
        </w:rPr>
        <w:t>note</w:t>
      </w:r>
    </w:p>
    <w:p w14:paraId="52A3D9A8" w14:textId="671535E5" w:rsidR="005852E9" w:rsidRDefault="005852E9" w:rsidP="00C4294B">
      <w:pPr>
        <w:pStyle w:val="a3"/>
        <w:numPr>
          <w:ilvl w:val="0"/>
          <w:numId w:val="6"/>
        </w:numPr>
        <w:ind w:firstLineChars="0"/>
        <w:rPr>
          <w:b/>
          <w:lang w:eastAsia="zh-CN"/>
        </w:rPr>
      </w:pPr>
      <w:r w:rsidRPr="003B17C3">
        <w:rPr>
          <w:rFonts w:hint="eastAsia"/>
          <w:b/>
          <w:lang w:eastAsia="zh-CN"/>
        </w:rPr>
        <w:t>D</w:t>
      </w:r>
      <w:r w:rsidRPr="003B17C3">
        <w:rPr>
          <w:b/>
          <w:lang w:eastAsia="zh-CN"/>
        </w:rPr>
        <w:t>L</w:t>
      </w:r>
    </w:p>
    <w:p w14:paraId="68E6FD96" w14:textId="5EBD9421" w:rsidR="00C12F57" w:rsidRPr="00C12F57" w:rsidRDefault="00C12F57" w:rsidP="00C12F57">
      <w:pPr>
        <w:rPr>
          <w:lang w:eastAsia="zh-CN"/>
        </w:rPr>
      </w:pPr>
      <w:r>
        <w:rPr>
          <w:lang w:eastAsia="zh-CN"/>
        </w:rPr>
        <w:t xml:space="preserve">According to the </w:t>
      </w:r>
      <w:r w:rsidRPr="00C12F57">
        <w:rPr>
          <w:lang w:eastAsia="zh-CN"/>
        </w:rPr>
        <w:t xml:space="preserve">SID, the intermediate node is </w:t>
      </w:r>
      <w:r>
        <w:rPr>
          <w:lang w:eastAsia="zh-CN"/>
        </w:rPr>
        <w:t xml:space="preserve">a </w:t>
      </w:r>
      <w:r w:rsidRPr="00C12F57">
        <w:rPr>
          <w:lang w:eastAsia="zh-CN"/>
        </w:rPr>
        <w:t xml:space="preserve">UE. Therefore, for topology 2, it is necessary for the </w:t>
      </w:r>
      <w:r w:rsidR="001E36BB">
        <w:rPr>
          <w:lang w:eastAsia="zh-CN"/>
        </w:rPr>
        <w:t>BS</w:t>
      </w:r>
      <w:r w:rsidRPr="00C12F57">
        <w:rPr>
          <w:lang w:eastAsia="zh-CN"/>
        </w:rPr>
        <w:t xml:space="preserve"> to schedule </w:t>
      </w:r>
      <w:r>
        <w:rPr>
          <w:lang w:eastAsia="zh-CN"/>
        </w:rPr>
        <w:t xml:space="preserve">the A-IoT </w:t>
      </w:r>
      <w:r w:rsidRPr="00C12F57">
        <w:rPr>
          <w:lang w:eastAsia="zh-CN"/>
        </w:rPr>
        <w:t xml:space="preserve">transmission through </w:t>
      </w:r>
      <w:r>
        <w:rPr>
          <w:lang w:eastAsia="zh-CN"/>
        </w:rPr>
        <w:t>DL</w:t>
      </w:r>
      <w:r w:rsidRPr="00C12F57">
        <w:rPr>
          <w:lang w:eastAsia="zh-CN"/>
        </w:rPr>
        <w:t xml:space="preserve"> to intermediate nodes. A new DCI format needs to be introduced</w:t>
      </w:r>
      <w:r>
        <w:rPr>
          <w:lang w:eastAsia="zh-CN"/>
        </w:rPr>
        <w:t xml:space="preserve"> for A-IoT transmission</w:t>
      </w:r>
      <w:r w:rsidRPr="00C12F57">
        <w:rPr>
          <w:lang w:eastAsia="zh-CN"/>
        </w:rPr>
        <w:t xml:space="preserve">, which should include </w:t>
      </w:r>
      <w:r>
        <w:rPr>
          <w:lang w:eastAsia="zh-CN"/>
        </w:rPr>
        <w:t>at least the following content:</w:t>
      </w:r>
    </w:p>
    <w:p w14:paraId="6474B386" w14:textId="41A18B18" w:rsidR="00C12F57" w:rsidRPr="00C12F57" w:rsidRDefault="00C12F57" w:rsidP="00C12F57">
      <w:pPr>
        <w:pStyle w:val="a3"/>
        <w:numPr>
          <w:ilvl w:val="0"/>
          <w:numId w:val="14"/>
        </w:numPr>
        <w:ind w:firstLineChars="0"/>
        <w:rPr>
          <w:lang w:eastAsia="zh-CN"/>
        </w:rPr>
      </w:pPr>
      <w:r w:rsidRPr="00C12F57">
        <w:rPr>
          <w:lang w:eastAsia="zh-CN"/>
        </w:rPr>
        <w:t xml:space="preserve">UL time-frequency domain resource </w:t>
      </w:r>
      <w:r>
        <w:rPr>
          <w:lang w:eastAsia="zh-CN"/>
        </w:rPr>
        <w:t>indication</w:t>
      </w:r>
      <w:r w:rsidRPr="00C12F57">
        <w:rPr>
          <w:lang w:eastAsia="zh-CN"/>
        </w:rPr>
        <w:t xml:space="preserve">: </w:t>
      </w:r>
      <w:r>
        <w:rPr>
          <w:lang w:eastAsia="zh-CN"/>
        </w:rPr>
        <w:t>It’s used for intermediate node</w:t>
      </w:r>
      <w:r w:rsidRPr="00C12F57">
        <w:rPr>
          <w:lang w:eastAsia="zh-CN"/>
        </w:rPr>
        <w:t xml:space="preserve"> to provide</w:t>
      </w:r>
      <w:r>
        <w:rPr>
          <w:lang w:eastAsia="zh-CN"/>
        </w:rPr>
        <w:t xml:space="preserve"> feedback on UL, where the time </w:t>
      </w:r>
      <w:r w:rsidRPr="00C12F57">
        <w:rPr>
          <w:lang w:eastAsia="zh-CN"/>
        </w:rPr>
        <w:t xml:space="preserve">domain resource indication can be the time </w:t>
      </w:r>
      <w:r>
        <w:rPr>
          <w:lang w:eastAsia="zh-CN"/>
        </w:rPr>
        <w:t>offset</w:t>
      </w:r>
      <w:r w:rsidRPr="00C12F57">
        <w:rPr>
          <w:lang w:eastAsia="zh-CN"/>
        </w:rPr>
        <w:t xml:space="preserve"> T3 between A-UL reception and UL transm</w:t>
      </w:r>
      <w:r>
        <w:rPr>
          <w:lang w:eastAsia="zh-CN"/>
        </w:rPr>
        <w:t>ission of the intermediate node, as in Figure5.</w:t>
      </w:r>
    </w:p>
    <w:p w14:paraId="70FBAC60" w14:textId="0B12927E" w:rsidR="00C12F57" w:rsidRPr="00C12F57" w:rsidRDefault="00C12F57" w:rsidP="00C12F57">
      <w:pPr>
        <w:pStyle w:val="a3"/>
        <w:numPr>
          <w:ilvl w:val="0"/>
          <w:numId w:val="14"/>
        </w:numPr>
        <w:ind w:firstLineChars="0"/>
        <w:rPr>
          <w:lang w:eastAsia="zh-CN"/>
        </w:rPr>
      </w:pPr>
      <w:r w:rsidRPr="00C12F57">
        <w:rPr>
          <w:lang w:eastAsia="zh-CN"/>
        </w:rPr>
        <w:t>A-DL time-frequenc</w:t>
      </w:r>
      <w:r>
        <w:rPr>
          <w:lang w:eastAsia="zh-CN"/>
        </w:rPr>
        <w:t>y domain resource indication</w:t>
      </w:r>
      <w:r w:rsidRPr="00C12F57">
        <w:rPr>
          <w:lang w:eastAsia="zh-CN"/>
        </w:rPr>
        <w:t xml:space="preserve">: </w:t>
      </w:r>
      <w:r>
        <w:rPr>
          <w:lang w:eastAsia="zh-CN"/>
        </w:rPr>
        <w:t>It’s used for intermediate node</w:t>
      </w:r>
      <w:r w:rsidRPr="00C12F57">
        <w:rPr>
          <w:lang w:eastAsia="zh-CN"/>
        </w:rPr>
        <w:t xml:space="preserve"> to communicate with A-IoT device</w:t>
      </w:r>
      <w:r>
        <w:rPr>
          <w:lang w:eastAsia="zh-CN"/>
        </w:rPr>
        <w:t>(</w:t>
      </w:r>
      <w:r w:rsidRPr="00C12F57">
        <w:rPr>
          <w:lang w:eastAsia="zh-CN"/>
        </w:rPr>
        <w:t>s</w:t>
      </w:r>
      <w:r>
        <w:rPr>
          <w:lang w:eastAsia="zh-CN"/>
        </w:rPr>
        <w:t>)</w:t>
      </w:r>
      <w:r w:rsidRPr="00C12F57">
        <w:rPr>
          <w:lang w:eastAsia="zh-CN"/>
        </w:rPr>
        <w:t xml:space="preserve"> in A-DL. </w:t>
      </w:r>
      <w:r>
        <w:rPr>
          <w:lang w:eastAsia="zh-CN"/>
        </w:rPr>
        <w:t>The time domain resource indication</w:t>
      </w:r>
      <w:r w:rsidRPr="00C12F57">
        <w:rPr>
          <w:lang w:eastAsia="zh-CN"/>
        </w:rPr>
        <w:t xml:space="preserve"> can be </w:t>
      </w:r>
      <w:r>
        <w:rPr>
          <w:lang w:eastAsia="zh-CN"/>
        </w:rPr>
        <w:t>the offset</w:t>
      </w:r>
      <w:r w:rsidR="001A6333">
        <w:rPr>
          <w:lang w:eastAsia="zh-CN"/>
        </w:rPr>
        <w:t xml:space="preserve"> T1</w:t>
      </w:r>
      <w:r>
        <w:rPr>
          <w:lang w:eastAsia="zh-CN"/>
        </w:rPr>
        <w:t xml:space="preserve"> between </w:t>
      </w:r>
      <w:r w:rsidRPr="00C12F57">
        <w:rPr>
          <w:lang w:eastAsia="zh-CN"/>
        </w:rPr>
        <w:t>DCI</w:t>
      </w:r>
      <w:r>
        <w:rPr>
          <w:lang w:eastAsia="zh-CN"/>
        </w:rPr>
        <w:t xml:space="preserve"> a</w:t>
      </w:r>
      <w:r w:rsidR="001A6333">
        <w:rPr>
          <w:lang w:eastAsia="zh-CN"/>
        </w:rPr>
        <w:t>nd</w:t>
      </w:r>
      <w:r>
        <w:rPr>
          <w:lang w:eastAsia="zh-CN"/>
        </w:rPr>
        <w:t xml:space="preserve"> A-DL transmission</w:t>
      </w:r>
      <w:r w:rsidR="001A6333">
        <w:rPr>
          <w:lang w:eastAsia="zh-CN"/>
        </w:rPr>
        <w:t>, as in Figure5.</w:t>
      </w:r>
    </w:p>
    <w:p w14:paraId="5D19CAB3" w14:textId="724B170A" w:rsidR="00C12F57" w:rsidRPr="00C12F57" w:rsidRDefault="00C12F57" w:rsidP="001A6333">
      <w:pPr>
        <w:pStyle w:val="a3"/>
        <w:numPr>
          <w:ilvl w:val="0"/>
          <w:numId w:val="14"/>
        </w:numPr>
        <w:ind w:firstLineChars="0"/>
        <w:rPr>
          <w:lang w:eastAsia="zh-CN"/>
        </w:rPr>
      </w:pPr>
      <w:r w:rsidRPr="00C12F57">
        <w:rPr>
          <w:lang w:eastAsia="zh-CN"/>
        </w:rPr>
        <w:t>A-UL</w:t>
      </w:r>
      <w:r w:rsidR="001A6333">
        <w:rPr>
          <w:lang w:eastAsia="zh-CN"/>
        </w:rPr>
        <w:t xml:space="preserve"> time-frequency domain resource indication</w:t>
      </w:r>
      <w:r w:rsidRPr="00C12F57">
        <w:rPr>
          <w:lang w:eastAsia="zh-CN"/>
        </w:rPr>
        <w:t xml:space="preserve">: </w:t>
      </w:r>
      <w:r w:rsidR="001A6333">
        <w:rPr>
          <w:lang w:eastAsia="zh-CN"/>
        </w:rPr>
        <w:t xml:space="preserve">It’s </w:t>
      </w:r>
      <w:r w:rsidRPr="00C12F57">
        <w:rPr>
          <w:lang w:eastAsia="zh-CN"/>
        </w:rPr>
        <w:t>us</w:t>
      </w:r>
      <w:r w:rsidR="001A6333">
        <w:rPr>
          <w:lang w:eastAsia="zh-CN"/>
        </w:rPr>
        <w:t>ed for feedback of A-IoT device</w:t>
      </w:r>
      <w:r w:rsidRPr="00C12F57">
        <w:rPr>
          <w:lang w:eastAsia="zh-CN"/>
        </w:rPr>
        <w:t xml:space="preserve"> in A-UL. </w:t>
      </w:r>
      <w:r w:rsidR="001A6333">
        <w:rPr>
          <w:lang w:eastAsia="zh-CN"/>
        </w:rPr>
        <w:t>The time domain resource indication</w:t>
      </w:r>
      <w:r w:rsidRPr="00C12F57">
        <w:rPr>
          <w:lang w:eastAsia="zh-CN"/>
        </w:rPr>
        <w:t xml:space="preserve"> can be the time </w:t>
      </w:r>
      <w:r w:rsidR="001A6333">
        <w:rPr>
          <w:lang w:eastAsia="zh-CN"/>
        </w:rPr>
        <w:t>offset</w:t>
      </w:r>
      <w:r w:rsidRPr="00C12F57">
        <w:rPr>
          <w:lang w:eastAsia="zh-CN"/>
        </w:rPr>
        <w:t xml:space="preserve"> T</w:t>
      </w:r>
      <w:r>
        <w:rPr>
          <w:lang w:eastAsia="zh-CN"/>
        </w:rPr>
        <w:t xml:space="preserve">2 </w:t>
      </w:r>
      <w:r w:rsidR="001A6333">
        <w:rPr>
          <w:lang w:eastAsia="zh-CN"/>
        </w:rPr>
        <w:t>between</w:t>
      </w:r>
      <w:r>
        <w:rPr>
          <w:lang w:eastAsia="zh-CN"/>
        </w:rPr>
        <w:t xml:space="preserve"> A-DL</w:t>
      </w:r>
      <w:r w:rsidR="001A6333" w:rsidRPr="001A6333">
        <w:rPr>
          <w:lang w:eastAsia="zh-CN"/>
        </w:rPr>
        <w:t xml:space="preserve"> </w:t>
      </w:r>
      <w:r w:rsidR="001A6333" w:rsidRPr="00C12F57">
        <w:rPr>
          <w:lang w:eastAsia="zh-CN"/>
        </w:rPr>
        <w:t>reception</w:t>
      </w:r>
      <w:r>
        <w:rPr>
          <w:lang w:eastAsia="zh-CN"/>
        </w:rPr>
        <w:t xml:space="preserve"> </w:t>
      </w:r>
      <w:r w:rsidR="001A6333">
        <w:rPr>
          <w:lang w:eastAsia="zh-CN"/>
        </w:rPr>
        <w:t>and</w:t>
      </w:r>
      <w:r>
        <w:rPr>
          <w:lang w:eastAsia="zh-CN"/>
        </w:rPr>
        <w:t xml:space="preserve"> A-UL transmission</w:t>
      </w:r>
      <w:r w:rsidR="001A6333">
        <w:rPr>
          <w:lang w:eastAsia="zh-CN"/>
        </w:rPr>
        <w:t>, as in Figure5.</w:t>
      </w:r>
    </w:p>
    <w:p w14:paraId="33C17EEA" w14:textId="125AC138" w:rsidR="00C12F57" w:rsidRPr="001A6333" w:rsidRDefault="001A6333" w:rsidP="00C12F57">
      <w:pPr>
        <w:pStyle w:val="a3"/>
        <w:numPr>
          <w:ilvl w:val="0"/>
          <w:numId w:val="14"/>
        </w:numPr>
        <w:ind w:firstLineChars="0"/>
        <w:rPr>
          <w:lang w:eastAsia="zh-CN"/>
        </w:rPr>
      </w:pPr>
      <w:r>
        <w:rPr>
          <w:lang w:eastAsia="zh-CN"/>
        </w:rPr>
        <w:t>Device’s ID indication</w:t>
      </w:r>
      <w:r w:rsidR="00C12F57" w:rsidRPr="00C12F57">
        <w:rPr>
          <w:lang w:eastAsia="zh-CN"/>
        </w:rPr>
        <w:t>: For dedicated A-IoT device transmission, the ID information of th</w:t>
      </w:r>
      <w:r w:rsidR="00C12F57">
        <w:rPr>
          <w:lang w:eastAsia="zh-CN"/>
        </w:rPr>
        <w:t>e device needs to be indicated.</w:t>
      </w:r>
    </w:p>
    <w:p w14:paraId="13D5D572" w14:textId="332573BE" w:rsidR="00181805" w:rsidRDefault="00C12F57" w:rsidP="00530F58">
      <w:pPr>
        <w:jc w:val="center"/>
        <w:rPr>
          <w:lang w:eastAsia="zh-CN"/>
        </w:rPr>
      </w:pPr>
      <w:r>
        <w:object w:dxaOrig="6030" w:dyaOrig="1970" w14:anchorId="0C02C9EF">
          <v:shape id="_x0000_i1028" type="#_x0000_t75" style="width:385.8pt;height:126.1pt" o:ole="">
            <v:imagedata r:id="rId17" o:title=""/>
          </v:shape>
          <o:OLEObject Type="Embed" ProgID="Visio.Drawing.15" ShapeID="_x0000_i1028" DrawAspect="Content" ObjectID="_1769870735" r:id="rId18"/>
        </w:object>
      </w:r>
    </w:p>
    <w:p w14:paraId="0DC4DFD4" w14:textId="2E53AF07" w:rsidR="00181805" w:rsidRDefault="00C12F57" w:rsidP="00181805">
      <w:pPr>
        <w:jc w:val="center"/>
        <w:rPr>
          <w:lang w:eastAsia="zh-CN"/>
        </w:rPr>
      </w:pPr>
      <w:r>
        <w:rPr>
          <w:rFonts w:hint="eastAsia"/>
          <w:lang w:eastAsia="zh-CN"/>
        </w:rPr>
        <w:t>Figure</w:t>
      </w:r>
      <w:r>
        <w:rPr>
          <w:lang w:eastAsia="zh-CN"/>
        </w:rPr>
        <w:t>5. Time domain resource indication in DCI</w:t>
      </w:r>
    </w:p>
    <w:p w14:paraId="6DC52EF2" w14:textId="77777777" w:rsidR="001A6333" w:rsidRDefault="00507973" w:rsidP="001A6333">
      <w:pPr>
        <w:ind w:left="220" w:hangingChars="100" w:hanging="220"/>
        <w:rPr>
          <w:b/>
          <w:i/>
          <w:lang w:eastAsia="zh-CN"/>
        </w:rPr>
      </w:pPr>
      <w:r w:rsidRPr="00507973">
        <w:rPr>
          <w:b/>
          <w:i/>
          <w:lang w:eastAsia="zh-CN"/>
        </w:rPr>
        <w:t>P</w:t>
      </w:r>
      <w:r w:rsidRPr="00507973">
        <w:rPr>
          <w:rFonts w:hint="eastAsia"/>
          <w:b/>
          <w:i/>
          <w:lang w:eastAsia="zh-CN"/>
        </w:rPr>
        <w:t>roposal</w:t>
      </w:r>
      <w:r w:rsidRPr="00507973">
        <w:rPr>
          <w:b/>
          <w:i/>
          <w:lang w:eastAsia="zh-CN"/>
        </w:rPr>
        <w:t xml:space="preserve"> </w:t>
      </w:r>
      <w:r w:rsidR="001A6333">
        <w:rPr>
          <w:b/>
          <w:i/>
          <w:lang w:eastAsia="zh-CN"/>
        </w:rPr>
        <w:t>6</w:t>
      </w:r>
      <w:r w:rsidRPr="00507973">
        <w:rPr>
          <w:rFonts w:hint="eastAsia"/>
          <w:b/>
          <w:i/>
          <w:lang w:eastAsia="zh-CN"/>
        </w:rPr>
        <w:t>:</w:t>
      </w:r>
      <w:r w:rsidRPr="00EB217F">
        <w:rPr>
          <w:b/>
          <w:i/>
          <w:lang w:eastAsia="zh-CN"/>
        </w:rPr>
        <w:t xml:space="preserve"> </w:t>
      </w:r>
      <w:r w:rsidR="001A6333">
        <w:rPr>
          <w:b/>
          <w:i/>
          <w:lang w:eastAsia="zh-CN"/>
        </w:rPr>
        <w:t>A new DCI format for A-IoT topology 2 can be studied. And at least the following contents should be included.</w:t>
      </w:r>
    </w:p>
    <w:p w14:paraId="687C0E2A" w14:textId="1F78573A" w:rsidR="001A6333" w:rsidRDefault="001A6333" w:rsidP="001A6333">
      <w:pPr>
        <w:pStyle w:val="a3"/>
        <w:numPr>
          <w:ilvl w:val="0"/>
          <w:numId w:val="15"/>
        </w:numPr>
        <w:ind w:firstLineChars="0"/>
        <w:rPr>
          <w:b/>
          <w:i/>
          <w:lang w:eastAsia="zh-CN"/>
        </w:rPr>
      </w:pPr>
      <w:r w:rsidRPr="001A6333">
        <w:rPr>
          <w:b/>
          <w:i/>
          <w:lang w:eastAsia="zh-CN"/>
        </w:rPr>
        <w:t>UL time-frequency domain resource indication</w:t>
      </w:r>
    </w:p>
    <w:p w14:paraId="4C925DED" w14:textId="3E738D30" w:rsidR="001A6333" w:rsidRDefault="001A6333" w:rsidP="001A6333">
      <w:pPr>
        <w:pStyle w:val="a3"/>
        <w:numPr>
          <w:ilvl w:val="0"/>
          <w:numId w:val="15"/>
        </w:numPr>
        <w:ind w:firstLineChars="0"/>
        <w:rPr>
          <w:b/>
          <w:i/>
          <w:lang w:eastAsia="zh-CN"/>
        </w:rPr>
      </w:pPr>
      <w:r w:rsidRPr="001A6333">
        <w:rPr>
          <w:b/>
          <w:i/>
          <w:lang w:eastAsia="zh-CN"/>
        </w:rPr>
        <w:t>A-DL time-frequency domain resource indication</w:t>
      </w:r>
    </w:p>
    <w:p w14:paraId="70D541D2" w14:textId="03FC0D61" w:rsidR="001A6333" w:rsidRDefault="001A6333" w:rsidP="001A6333">
      <w:pPr>
        <w:pStyle w:val="a3"/>
        <w:numPr>
          <w:ilvl w:val="0"/>
          <w:numId w:val="15"/>
        </w:numPr>
        <w:ind w:firstLineChars="0"/>
        <w:rPr>
          <w:b/>
          <w:i/>
          <w:lang w:eastAsia="zh-CN"/>
        </w:rPr>
      </w:pPr>
      <w:r w:rsidRPr="001A6333">
        <w:rPr>
          <w:b/>
          <w:i/>
          <w:lang w:eastAsia="zh-CN"/>
        </w:rPr>
        <w:t>A-UL time-frequency domain resource indication</w:t>
      </w:r>
    </w:p>
    <w:p w14:paraId="473B0B21" w14:textId="5FA8C944" w:rsidR="00507973" w:rsidRPr="001A6333" w:rsidRDefault="001A6333" w:rsidP="001A6333">
      <w:pPr>
        <w:pStyle w:val="a3"/>
        <w:numPr>
          <w:ilvl w:val="0"/>
          <w:numId w:val="15"/>
        </w:numPr>
        <w:ind w:firstLineChars="0"/>
        <w:rPr>
          <w:b/>
          <w:i/>
          <w:lang w:eastAsia="zh-CN"/>
        </w:rPr>
      </w:pPr>
      <w:r w:rsidRPr="001A6333">
        <w:rPr>
          <w:b/>
          <w:i/>
          <w:lang w:eastAsia="zh-CN"/>
        </w:rPr>
        <w:t xml:space="preserve">Device’s ID indication </w:t>
      </w:r>
    </w:p>
    <w:p w14:paraId="3F04F897" w14:textId="77777777" w:rsidR="00507973" w:rsidRPr="00507973" w:rsidRDefault="00507973" w:rsidP="00507973">
      <w:pPr>
        <w:rPr>
          <w:lang w:eastAsia="zh-CN"/>
        </w:rPr>
      </w:pPr>
    </w:p>
    <w:p w14:paraId="14E370FF" w14:textId="22FDF018" w:rsidR="00CF47AF" w:rsidRDefault="005852E9" w:rsidP="00C4294B">
      <w:pPr>
        <w:pStyle w:val="a3"/>
        <w:numPr>
          <w:ilvl w:val="0"/>
          <w:numId w:val="6"/>
        </w:numPr>
        <w:ind w:firstLineChars="0"/>
        <w:rPr>
          <w:b/>
          <w:lang w:eastAsia="zh-CN"/>
        </w:rPr>
      </w:pPr>
      <w:r w:rsidRPr="003B17C3">
        <w:rPr>
          <w:rFonts w:hint="eastAsia"/>
          <w:b/>
          <w:lang w:eastAsia="zh-CN"/>
        </w:rPr>
        <w:t>U</w:t>
      </w:r>
      <w:r w:rsidRPr="003B17C3">
        <w:rPr>
          <w:b/>
          <w:lang w:eastAsia="zh-CN"/>
        </w:rPr>
        <w:t>L</w:t>
      </w:r>
    </w:p>
    <w:p w14:paraId="72E75FE2" w14:textId="57024E9F" w:rsidR="00876176" w:rsidRDefault="00876176" w:rsidP="00876176">
      <w:pPr>
        <w:rPr>
          <w:lang w:eastAsia="zh-CN"/>
        </w:rPr>
      </w:pPr>
      <w:r>
        <w:rPr>
          <w:lang w:eastAsia="zh-CN"/>
        </w:rPr>
        <w:t xml:space="preserve">For the inventory procedure, the intermediate node needs to provide feedback about the inventory results to the </w:t>
      </w:r>
      <w:r w:rsidR="001E36BB">
        <w:rPr>
          <w:lang w:eastAsia="zh-CN"/>
        </w:rPr>
        <w:t>BS</w:t>
      </w:r>
      <w:r>
        <w:rPr>
          <w:lang w:eastAsia="zh-CN"/>
        </w:rPr>
        <w:t>. Therefore, it is necessary to introduce A-IoT device(s) status indicator to indicate the increase or decrease of devices</w:t>
      </w:r>
      <w:r w:rsidRPr="00876176">
        <w:rPr>
          <w:lang w:eastAsia="zh-CN"/>
        </w:rPr>
        <w:t xml:space="preserve"> </w:t>
      </w:r>
      <w:r>
        <w:rPr>
          <w:lang w:eastAsia="zh-CN"/>
        </w:rPr>
        <w:t>after inventory procedure. For example, as shown in case 1 of figure 6, i</w:t>
      </w:r>
      <w:r w:rsidRPr="00876176">
        <w:rPr>
          <w:lang w:eastAsia="zh-CN"/>
        </w:rPr>
        <w:t>f the device</w:t>
      </w:r>
      <w:r>
        <w:rPr>
          <w:lang w:eastAsia="zh-CN"/>
        </w:rPr>
        <w:t>(s)</w:t>
      </w:r>
      <w:r w:rsidRPr="00876176">
        <w:rPr>
          <w:lang w:eastAsia="zh-CN"/>
        </w:rPr>
        <w:t xml:space="preserve"> status is the same as</w:t>
      </w:r>
      <w:r>
        <w:rPr>
          <w:lang w:eastAsia="zh-CN"/>
        </w:rPr>
        <w:t xml:space="preserve"> that</w:t>
      </w:r>
      <w:r w:rsidRPr="00876176">
        <w:rPr>
          <w:lang w:eastAsia="zh-CN"/>
        </w:rPr>
        <w:t xml:space="preserve"> after the last inventory </w:t>
      </w:r>
      <w:r>
        <w:rPr>
          <w:lang w:eastAsia="zh-CN"/>
        </w:rPr>
        <w:t>procedure</w:t>
      </w:r>
      <w:r w:rsidRPr="00876176">
        <w:rPr>
          <w:lang w:eastAsia="zh-CN"/>
        </w:rPr>
        <w:t>, that is, there is no los</w:t>
      </w:r>
      <w:r>
        <w:rPr>
          <w:lang w:eastAsia="zh-CN"/>
        </w:rPr>
        <w:t>t</w:t>
      </w:r>
      <w:r w:rsidRPr="00876176">
        <w:rPr>
          <w:lang w:eastAsia="zh-CN"/>
        </w:rPr>
        <w:t xml:space="preserve"> or addition</w:t>
      </w:r>
      <w:r>
        <w:rPr>
          <w:lang w:eastAsia="zh-CN"/>
        </w:rPr>
        <w:t>al device(s),</w:t>
      </w:r>
      <w:r w:rsidRPr="00876176">
        <w:rPr>
          <w:lang w:eastAsia="zh-CN"/>
        </w:rPr>
        <w:t xml:space="preserve"> </w:t>
      </w:r>
      <w:r>
        <w:rPr>
          <w:lang w:eastAsia="zh-CN"/>
        </w:rPr>
        <w:t xml:space="preserve">intermediate node can generate ACK to </w:t>
      </w:r>
      <w:r w:rsidR="001E36BB">
        <w:rPr>
          <w:lang w:eastAsia="zh-CN"/>
        </w:rPr>
        <w:t>BS</w:t>
      </w:r>
      <w:r>
        <w:rPr>
          <w:lang w:eastAsia="zh-CN"/>
        </w:rPr>
        <w:t xml:space="preserve">; When the inventory </w:t>
      </w:r>
      <w:r w:rsidR="0058187F">
        <w:rPr>
          <w:lang w:eastAsia="zh-CN"/>
        </w:rPr>
        <w:t>status</w:t>
      </w:r>
      <w:r>
        <w:rPr>
          <w:lang w:eastAsia="zh-CN"/>
        </w:rPr>
        <w:t xml:space="preserve"> is different from the previous one (such as adding or reducing device(s)), intermediate node can generate NACK to </w:t>
      </w:r>
      <w:r w:rsidR="001E36BB">
        <w:rPr>
          <w:lang w:eastAsia="zh-CN"/>
        </w:rPr>
        <w:t>BS</w:t>
      </w:r>
      <w:r>
        <w:rPr>
          <w:lang w:eastAsia="zh-CN"/>
        </w:rPr>
        <w:t xml:space="preserve">. </w:t>
      </w:r>
    </w:p>
    <w:p w14:paraId="0DADA2FF" w14:textId="0E8F167C" w:rsidR="005852E9" w:rsidRDefault="00876176" w:rsidP="004E2984">
      <w:pPr>
        <w:rPr>
          <w:lang w:eastAsia="zh-CN"/>
        </w:rPr>
      </w:pPr>
      <w:r>
        <w:rPr>
          <w:lang w:eastAsia="zh-CN"/>
        </w:rPr>
        <w:t>For the transmission with dedicated A-IoT device</w:t>
      </w:r>
      <w:r w:rsidR="00173D59">
        <w:rPr>
          <w:lang w:eastAsia="zh-CN"/>
        </w:rPr>
        <w:t>, ACK/NACK feedback (case 2) or A-UL information forwarding (case 3) from intermediate node</w:t>
      </w:r>
      <w:r>
        <w:rPr>
          <w:lang w:eastAsia="zh-CN"/>
        </w:rPr>
        <w:t xml:space="preserve"> to </w:t>
      </w:r>
      <w:r w:rsidR="001E36BB">
        <w:rPr>
          <w:lang w:eastAsia="zh-CN"/>
        </w:rPr>
        <w:t>BS</w:t>
      </w:r>
      <w:r w:rsidR="00173D59">
        <w:rPr>
          <w:lang w:eastAsia="zh-CN"/>
        </w:rPr>
        <w:t xml:space="preserve"> should be studied</w:t>
      </w:r>
      <w:r>
        <w:rPr>
          <w:lang w:eastAsia="zh-CN"/>
        </w:rPr>
        <w:t xml:space="preserve">. </w:t>
      </w:r>
    </w:p>
    <w:p w14:paraId="5C72762F" w14:textId="75A4C696" w:rsidR="0058187F" w:rsidRDefault="001E36BB" w:rsidP="0058187F">
      <w:pPr>
        <w:jc w:val="center"/>
      </w:pPr>
      <w:r>
        <w:object w:dxaOrig="4360" w:dyaOrig="1110" w14:anchorId="7524DE69">
          <v:shape id="_x0000_i1029" type="#_x0000_t75" style="width:357.9pt;height:91.55pt" o:ole="">
            <v:imagedata r:id="rId19" o:title=""/>
          </v:shape>
          <o:OLEObject Type="Embed" ProgID="Visio.Drawing.15" ShapeID="_x0000_i1029" DrawAspect="Content" ObjectID="_1769870736" r:id="rId20"/>
        </w:object>
      </w:r>
    </w:p>
    <w:p w14:paraId="2E2CE1A3" w14:textId="77777777" w:rsidR="0058187F" w:rsidRDefault="0058187F" w:rsidP="0058187F">
      <w:pPr>
        <w:jc w:val="center"/>
      </w:pPr>
      <w:r>
        <w:rPr>
          <w:lang w:eastAsia="zh-CN"/>
        </w:rPr>
        <w:t>C</w:t>
      </w:r>
      <w:r>
        <w:rPr>
          <w:rFonts w:hint="eastAsia"/>
          <w:lang w:eastAsia="zh-CN"/>
        </w:rPr>
        <w:t>ase1:</w:t>
      </w:r>
      <w:r>
        <w:rPr>
          <w:lang w:eastAsia="zh-CN"/>
        </w:rPr>
        <w:t xml:space="preserve"> I</w:t>
      </w:r>
      <w:r w:rsidRPr="00876176">
        <w:rPr>
          <w:lang w:eastAsia="zh-CN"/>
        </w:rPr>
        <w:t>nventory</w:t>
      </w:r>
      <w:r>
        <w:rPr>
          <w:lang w:eastAsia="zh-CN"/>
        </w:rPr>
        <w:t xml:space="preserve"> procedure</w:t>
      </w:r>
    </w:p>
    <w:p w14:paraId="0AD8E7A9" w14:textId="4C12E695" w:rsidR="0058187F" w:rsidRDefault="001E36BB" w:rsidP="0058187F">
      <w:pPr>
        <w:jc w:val="center"/>
      </w:pPr>
      <w:r>
        <w:object w:dxaOrig="3560" w:dyaOrig="930" w14:anchorId="2275504B">
          <v:shape id="_x0000_i1030" type="#_x0000_t75" style="width:308pt;height:80.3pt" o:ole="">
            <v:imagedata r:id="rId21" o:title=""/>
          </v:shape>
          <o:OLEObject Type="Embed" ProgID="Visio.Drawing.15" ShapeID="_x0000_i1030" DrawAspect="Content" ObjectID="_1769870737" r:id="rId22"/>
        </w:object>
      </w:r>
    </w:p>
    <w:p w14:paraId="1C6A4D4F" w14:textId="7E4C120F" w:rsidR="0058187F" w:rsidRDefault="0058187F" w:rsidP="00046EE3">
      <w:pPr>
        <w:jc w:val="center"/>
      </w:pPr>
      <w:r>
        <w:rPr>
          <w:lang w:eastAsia="zh-CN"/>
        </w:rPr>
        <w:t>C</w:t>
      </w:r>
      <w:r>
        <w:rPr>
          <w:rFonts w:hint="eastAsia"/>
          <w:lang w:eastAsia="zh-CN"/>
        </w:rPr>
        <w:t>ase</w:t>
      </w:r>
      <w:r>
        <w:rPr>
          <w:lang w:eastAsia="zh-CN"/>
        </w:rPr>
        <w:t>2</w:t>
      </w:r>
      <w:r>
        <w:rPr>
          <w:rFonts w:hint="eastAsia"/>
          <w:lang w:eastAsia="zh-CN"/>
        </w:rPr>
        <w:t>:</w:t>
      </w:r>
      <w:r>
        <w:rPr>
          <w:lang w:eastAsia="zh-CN"/>
        </w:rPr>
        <w:t xml:space="preserve"> Transmission for dedicated A-IoT device with ACK/NACK feedback in UL</w:t>
      </w:r>
    </w:p>
    <w:p w14:paraId="35248307" w14:textId="73C470C3" w:rsidR="0058187F" w:rsidRDefault="001E36BB" w:rsidP="0058187F">
      <w:pPr>
        <w:jc w:val="center"/>
      </w:pPr>
      <w:r>
        <w:object w:dxaOrig="3560" w:dyaOrig="930" w14:anchorId="09960CB7">
          <v:shape id="_x0000_i1031" type="#_x0000_t75" style="width:308pt;height:80.3pt" o:ole="">
            <v:imagedata r:id="rId23" o:title=""/>
          </v:shape>
          <o:OLEObject Type="Embed" ProgID="Visio.Drawing.15" ShapeID="_x0000_i1031" DrawAspect="Content" ObjectID="_1769870738" r:id="rId24"/>
        </w:object>
      </w:r>
    </w:p>
    <w:p w14:paraId="54C36747" w14:textId="77777777" w:rsidR="0058187F" w:rsidRDefault="0058187F" w:rsidP="0058187F">
      <w:pPr>
        <w:jc w:val="center"/>
      </w:pPr>
      <w:r>
        <w:rPr>
          <w:lang w:eastAsia="zh-CN"/>
        </w:rPr>
        <w:t>C</w:t>
      </w:r>
      <w:r>
        <w:rPr>
          <w:rFonts w:hint="eastAsia"/>
          <w:lang w:eastAsia="zh-CN"/>
        </w:rPr>
        <w:t>ase</w:t>
      </w:r>
      <w:r>
        <w:rPr>
          <w:lang w:eastAsia="zh-CN"/>
        </w:rPr>
        <w:t>3</w:t>
      </w:r>
      <w:r>
        <w:rPr>
          <w:rFonts w:hint="eastAsia"/>
          <w:lang w:eastAsia="zh-CN"/>
        </w:rPr>
        <w:t>:</w:t>
      </w:r>
      <w:r>
        <w:rPr>
          <w:lang w:eastAsia="zh-CN"/>
        </w:rPr>
        <w:t xml:space="preserve"> Transmission for dedicated A-IoT device with forwarding in UL</w:t>
      </w:r>
    </w:p>
    <w:p w14:paraId="675DF06C" w14:textId="77777777" w:rsidR="0058187F" w:rsidRPr="004C798D" w:rsidRDefault="0058187F" w:rsidP="0058187F">
      <w:pPr>
        <w:jc w:val="center"/>
        <w:rPr>
          <w:b/>
          <w:lang w:eastAsia="zh-CN"/>
        </w:rPr>
      </w:pPr>
      <w:r>
        <w:rPr>
          <w:rFonts w:hint="eastAsia"/>
          <w:b/>
          <w:lang w:eastAsia="zh-CN"/>
        </w:rPr>
        <w:t>F</w:t>
      </w:r>
      <w:r>
        <w:rPr>
          <w:b/>
          <w:lang w:eastAsia="zh-CN"/>
        </w:rPr>
        <w:t>igure 6</w:t>
      </w:r>
      <w:r w:rsidRPr="004C798D">
        <w:rPr>
          <w:b/>
          <w:lang w:eastAsia="zh-CN"/>
        </w:rPr>
        <w:t xml:space="preserve">: </w:t>
      </w:r>
      <w:r w:rsidRPr="004C798D">
        <w:rPr>
          <w:rFonts w:hint="eastAsia"/>
          <w:b/>
          <w:lang w:eastAsia="zh-CN"/>
        </w:rPr>
        <w:t>UL</w:t>
      </w:r>
      <w:r w:rsidRPr="004C798D">
        <w:rPr>
          <w:b/>
          <w:lang w:eastAsia="zh-CN"/>
        </w:rPr>
        <w:t xml:space="preserve"> </w:t>
      </w:r>
      <w:r w:rsidRPr="004C798D">
        <w:rPr>
          <w:rFonts w:hint="eastAsia"/>
          <w:b/>
          <w:lang w:eastAsia="zh-CN"/>
        </w:rPr>
        <w:t>transmission</w:t>
      </w:r>
      <w:r w:rsidRPr="004C798D">
        <w:rPr>
          <w:b/>
          <w:lang w:eastAsia="zh-CN"/>
        </w:rPr>
        <w:t xml:space="preserve"> </w:t>
      </w:r>
      <w:r w:rsidRPr="004C798D">
        <w:rPr>
          <w:rFonts w:hint="eastAsia"/>
          <w:b/>
          <w:lang w:eastAsia="zh-CN"/>
        </w:rPr>
        <w:t>from</w:t>
      </w:r>
      <w:r w:rsidRPr="004C798D">
        <w:rPr>
          <w:b/>
          <w:lang w:eastAsia="zh-CN"/>
        </w:rPr>
        <w:t xml:space="preserve"> </w:t>
      </w:r>
      <w:r w:rsidRPr="004C798D">
        <w:rPr>
          <w:rFonts w:hint="eastAsia"/>
          <w:b/>
          <w:lang w:eastAsia="zh-CN"/>
        </w:rPr>
        <w:t>intermediate</w:t>
      </w:r>
      <w:r w:rsidRPr="004C798D">
        <w:rPr>
          <w:b/>
          <w:lang w:eastAsia="zh-CN"/>
        </w:rPr>
        <w:t xml:space="preserve"> </w:t>
      </w:r>
      <w:r w:rsidRPr="004C798D">
        <w:rPr>
          <w:rFonts w:hint="eastAsia"/>
          <w:b/>
          <w:lang w:eastAsia="zh-CN"/>
        </w:rPr>
        <w:t>node</w:t>
      </w:r>
      <w:r w:rsidRPr="004C798D">
        <w:rPr>
          <w:b/>
          <w:lang w:eastAsia="zh-CN"/>
        </w:rPr>
        <w:t xml:space="preserve"> </w:t>
      </w:r>
      <w:r w:rsidRPr="004C798D">
        <w:rPr>
          <w:rFonts w:hint="eastAsia"/>
          <w:b/>
          <w:lang w:eastAsia="zh-CN"/>
        </w:rPr>
        <w:t>in</w:t>
      </w:r>
      <w:r w:rsidRPr="004C798D">
        <w:rPr>
          <w:b/>
          <w:lang w:eastAsia="zh-CN"/>
        </w:rPr>
        <w:t xml:space="preserve"> </w:t>
      </w:r>
      <w:r w:rsidRPr="004C798D">
        <w:rPr>
          <w:rFonts w:hint="eastAsia"/>
          <w:b/>
          <w:lang w:eastAsia="zh-CN"/>
        </w:rPr>
        <w:t>topology</w:t>
      </w:r>
      <w:r w:rsidRPr="004C798D">
        <w:rPr>
          <w:b/>
          <w:lang w:eastAsia="zh-CN"/>
        </w:rPr>
        <w:t xml:space="preserve"> </w:t>
      </w:r>
      <w:r w:rsidRPr="004C798D">
        <w:rPr>
          <w:rFonts w:hint="eastAsia"/>
          <w:b/>
          <w:lang w:eastAsia="zh-CN"/>
        </w:rPr>
        <w:t>2</w:t>
      </w:r>
    </w:p>
    <w:p w14:paraId="01820C77" w14:textId="77777777" w:rsidR="0058187F" w:rsidRPr="0058187F" w:rsidRDefault="0058187F" w:rsidP="004E2984">
      <w:pPr>
        <w:rPr>
          <w:lang w:eastAsia="zh-CN"/>
        </w:rPr>
      </w:pPr>
    </w:p>
    <w:p w14:paraId="0EBCFC63" w14:textId="225E5C07" w:rsidR="00530F58" w:rsidRPr="004C798D" w:rsidRDefault="00EB217F" w:rsidP="004E2984">
      <w:pPr>
        <w:rPr>
          <w:b/>
          <w:i/>
          <w:lang w:eastAsia="zh-CN"/>
        </w:rPr>
      </w:pPr>
      <w:r w:rsidRPr="00507973">
        <w:rPr>
          <w:b/>
          <w:i/>
          <w:lang w:eastAsia="zh-CN"/>
        </w:rPr>
        <w:t>P</w:t>
      </w:r>
      <w:r w:rsidRPr="00507973">
        <w:rPr>
          <w:rFonts w:hint="eastAsia"/>
          <w:b/>
          <w:i/>
          <w:lang w:eastAsia="zh-CN"/>
        </w:rPr>
        <w:t>roposal</w:t>
      </w:r>
      <w:r w:rsidRPr="00507973">
        <w:rPr>
          <w:b/>
          <w:i/>
          <w:lang w:eastAsia="zh-CN"/>
        </w:rPr>
        <w:t xml:space="preserve"> </w:t>
      </w:r>
      <w:r w:rsidR="00173D59">
        <w:rPr>
          <w:b/>
          <w:i/>
          <w:lang w:eastAsia="zh-CN"/>
        </w:rPr>
        <w:t>7</w:t>
      </w:r>
      <w:r w:rsidRPr="00507973">
        <w:rPr>
          <w:rFonts w:hint="eastAsia"/>
          <w:b/>
          <w:i/>
          <w:lang w:eastAsia="zh-CN"/>
        </w:rPr>
        <w:t>:</w:t>
      </w:r>
      <w:r w:rsidRPr="00EB217F">
        <w:rPr>
          <w:b/>
          <w:i/>
          <w:lang w:eastAsia="zh-CN"/>
        </w:rPr>
        <w:t xml:space="preserve"> </w:t>
      </w:r>
      <w:r w:rsidR="0058187F">
        <w:rPr>
          <w:b/>
          <w:i/>
          <w:lang w:eastAsia="zh-CN"/>
        </w:rPr>
        <w:t xml:space="preserve">Support UL response from intermediate node to </w:t>
      </w:r>
      <w:r w:rsidR="001E36BB" w:rsidRPr="00DA7911">
        <w:rPr>
          <w:b/>
          <w:i/>
          <w:lang w:eastAsia="zh-CN"/>
        </w:rPr>
        <w:t>BS</w:t>
      </w:r>
      <w:r w:rsidR="0058187F">
        <w:rPr>
          <w:b/>
          <w:i/>
          <w:lang w:eastAsia="zh-CN"/>
        </w:rPr>
        <w:t xml:space="preserve"> to indicate </w:t>
      </w:r>
      <w:r w:rsidR="0058187F" w:rsidRPr="0058187F">
        <w:rPr>
          <w:b/>
          <w:i/>
          <w:lang w:eastAsia="zh-CN"/>
        </w:rPr>
        <w:t>inventory</w:t>
      </w:r>
      <w:r w:rsidR="0058187F">
        <w:rPr>
          <w:b/>
          <w:i/>
          <w:lang w:eastAsia="zh-CN"/>
        </w:rPr>
        <w:t xml:space="preserve"> </w:t>
      </w:r>
      <w:r w:rsidR="0058187F" w:rsidRPr="0058187F">
        <w:rPr>
          <w:b/>
          <w:i/>
          <w:lang w:eastAsia="zh-CN"/>
        </w:rPr>
        <w:t>status</w:t>
      </w:r>
      <w:r w:rsidR="0058187F">
        <w:rPr>
          <w:b/>
          <w:i/>
          <w:lang w:eastAsia="zh-CN"/>
        </w:rPr>
        <w:t xml:space="preserve"> or A-UL reception. </w:t>
      </w:r>
    </w:p>
    <w:p w14:paraId="6AD98E55" w14:textId="01E5BE52" w:rsidR="00A27763" w:rsidRDefault="001A77FE" w:rsidP="001A77FE">
      <w:pPr>
        <w:pStyle w:val="2"/>
        <w:rPr>
          <w:lang w:eastAsia="zh-CN"/>
        </w:rPr>
      </w:pPr>
      <w:r>
        <w:rPr>
          <w:lang w:eastAsia="zh-CN"/>
        </w:rPr>
        <w:t>T</w:t>
      </w:r>
      <w:r w:rsidRPr="001A77FE">
        <w:rPr>
          <w:lang w:eastAsia="zh-CN"/>
        </w:rPr>
        <w:t>ime/</w:t>
      </w:r>
      <w:r>
        <w:rPr>
          <w:lang w:eastAsia="zh-CN"/>
        </w:rPr>
        <w:t>F</w:t>
      </w:r>
      <w:r w:rsidRPr="001A77FE">
        <w:rPr>
          <w:lang w:eastAsia="zh-CN"/>
        </w:rPr>
        <w:t>requency domain resource</w:t>
      </w:r>
      <w:bookmarkStart w:id="5" w:name="OLE_LINK35"/>
    </w:p>
    <w:bookmarkEnd w:id="5"/>
    <w:p w14:paraId="713229A4" w14:textId="77777777" w:rsidR="00E75A1F" w:rsidRDefault="00343973" w:rsidP="007B6445">
      <w:pPr>
        <w:rPr>
          <w:lang w:eastAsia="zh-CN"/>
        </w:rPr>
      </w:pPr>
      <w:r>
        <w:rPr>
          <w:rFonts w:hint="eastAsia"/>
          <w:lang w:eastAsia="zh-CN"/>
        </w:rPr>
        <w:t>I</w:t>
      </w:r>
      <w:r>
        <w:rPr>
          <w:lang w:eastAsia="zh-CN"/>
        </w:rPr>
        <w:t xml:space="preserve">n RFID, the length of data “0” is indicated in preamble part which is the reference time interval Tari, the length of data “1” also can be obtained from preamble. Tag uses these information to decode data part. There is no time domain </w:t>
      </w:r>
      <w:r w:rsidR="00ED1898">
        <w:rPr>
          <w:lang w:eastAsia="zh-CN"/>
        </w:rPr>
        <w:t xml:space="preserve">resource indication. </w:t>
      </w:r>
    </w:p>
    <w:p w14:paraId="3C402BCD" w14:textId="7A65ED9E" w:rsidR="00E75A1F" w:rsidRDefault="00ED1898" w:rsidP="007B6445">
      <w:pPr>
        <w:rPr>
          <w:lang w:eastAsia="zh-CN"/>
        </w:rPr>
      </w:pPr>
      <w:r>
        <w:rPr>
          <w:lang w:eastAsia="zh-CN"/>
        </w:rPr>
        <w:t>Because the receiver architecture of device</w:t>
      </w:r>
      <w:r w:rsidRPr="00ED1898">
        <w:rPr>
          <w:lang w:eastAsia="zh-CN"/>
        </w:rPr>
        <w:t xml:space="preserve"> </w:t>
      </w:r>
      <w:r>
        <w:rPr>
          <w:lang w:eastAsia="zh-CN"/>
        </w:rPr>
        <w:t>A-IoT is very simple, it cannot achieve accurate timing</w:t>
      </w:r>
      <w:r w:rsidRPr="00ED1898">
        <w:rPr>
          <w:lang w:eastAsia="zh-CN"/>
        </w:rPr>
        <w:t>.</w:t>
      </w:r>
      <w:r>
        <w:rPr>
          <w:lang w:eastAsia="zh-CN"/>
        </w:rPr>
        <w:t xml:space="preserve"> </w:t>
      </w:r>
      <w:r w:rsidR="00814960">
        <w:rPr>
          <w:lang w:eastAsia="zh-CN"/>
        </w:rPr>
        <w:t xml:space="preserve">A similar solution </w:t>
      </w:r>
      <w:r w:rsidR="00814960">
        <w:rPr>
          <w:rFonts w:hint="eastAsia"/>
          <w:lang w:eastAsia="zh-CN"/>
        </w:rPr>
        <w:t>that</w:t>
      </w:r>
      <w:r w:rsidR="00814960">
        <w:rPr>
          <w:lang w:eastAsia="zh-CN"/>
        </w:rPr>
        <w:t xml:space="preserve"> </w:t>
      </w:r>
      <w:r w:rsidR="00814960">
        <w:rPr>
          <w:rFonts w:hint="eastAsia"/>
          <w:lang w:eastAsia="zh-CN"/>
        </w:rPr>
        <w:t>in</w:t>
      </w:r>
      <w:r w:rsidR="00814960">
        <w:rPr>
          <w:lang w:eastAsia="zh-CN"/>
        </w:rPr>
        <w:t xml:space="preserve"> </w:t>
      </w:r>
      <w:r w:rsidR="00814960" w:rsidRPr="00814960">
        <w:rPr>
          <w:lang w:eastAsia="zh-CN"/>
        </w:rPr>
        <w:t>RFID can be considered, which is to introduce a</w:t>
      </w:r>
      <w:r w:rsidR="00E75A1F" w:rsidRPr="00814960">
        <w:rPr>
          <w:lang w:eastAsia="zh-CN"/>
        </w:rPr>
        <w:t xml:space="preserve"> flexible time interval</w:t>
      </w:r>
      <w:r w:rsidR="00814960" w:rsidRPr="00814960">
        <w:rPr>
          <w:lang w:eastAsia="zh-CN"/>
        </w:rPr>
        <w:t xml:space="preserve"> TRU</w:t>
      </w:r>
      <w:r w:rsidR="00E75A1F">
        <w:rPr>
          <w:lang w:eastAsia="zh-CN"/>
        </w:rPr>
        <w:t xml:space="preserve"> for each transmission</w:t>
      </w:r>
      <w:r w:rsidR="00814960" w:rsidRPr="00814960">
        <w:rPr>
          <w:lang w:eastAsia="zh-CN"/>
        </w:rPr>
        <w:t>, as shown in Figure 7</w:t>
      </w:r>
      <w:r w:rsidR="00E75A1F">
        <w:rPr>
          <w:lang w:eastAsia="zh-CN"/>
        </w:rPr>
        <w:t>(b)</w:t>
      </w:r>
      <w:r w:rsidR="00814960" w:rsidRPr="00814960">
        <w:rPr>
          <w:lang w:eastAsia="zh-CN"/>
        </w:rPr>
        <w:t>. It can be a determined in the preamble for decoding control and data</w:t>
      </w:r>
      <w:r w:rsidR="00E75A1F">
        <w:rPr>
          <w:lang w:eastAsia="zh-CN"/>
        </w:rPr>
        <w:t>.</w:t>
      </w:r>
      <w:r w:rsidR="00E75A1F" w:rsidRPr="00E75A1F">
        <w:t xml:space="preserve"> </w:t>
      </w:r>
      <w:r w:rsidR="00E75A1F">
        <w:rPr>
          <w:lang w:eastAsia="zh-CN"/>
        </w:rPr>
        <w:t>O</w:t>
      </w:r>
      <w:r w:rsidR="00E75A1F" w:rsidRPr="00E75A1F">
        <w:rPr>
          <w:lang w:eastAsia="zh-CN"/>
        </w:rPr>
        <w:t>n the other hand</w:t>
      </w:r>
      <w:r w:rsidR="00E75A1F">
        <w:rPr>
          <w:lang w:eastAsia="zh-CN"/>
        </w:rPr>
        <w:t>,</w:t>
      </w:r>
      <w:r w:rsidR="00814960" w:rsidRPr="00814960">
        <w:rPr>
          <w:lang w:eastAsia="zh-CN"/>
        </w:rPr>
        <w:t xml:space="preserve"> </w:t>
      </w:r>
      <w:r w:rsidR="00E75A1F" w:rsidRPr="00E75A1F">
        <w:rPr>
          <w:lang w:eastAsia="zh-CN"/>
        </w:rPr>
        <w:t>as shown in Figure 7(</w:t>
      </w:r>
      <w:r w:rsidR="00E75A1F">
        <w:rPr>
          <w:lang w:eastAsia="zh-CN"/>
        </w:rPr>
        <w:t>a</w:t>
      </w:r>
      <w:r w:rsidR="00E75A1F" w:rsidRPr="00E75A1F">
        <w:rPr>
          <w:lang w:eastAsia="zh-CN"/>
        </w:rPr>
        <w:t>)</w:t>
      </w:r>
      <w:r w:rsidR="00E75A1F">
        <w:rPr>
          <w:lang w:eastAsia="zh-CN"/>
        </w:rPr>
        <w:t xml:space="preserve">, </w:t>
      </w:r>
      <w:r w:rsidR="00814960" w:rsidRPr="00814960">
        <w:rPr>
          <w:lang w:eastAsia="zh-CN"/>
        </w:rPr>
        <w:t>TRU can also be one or more fixed lengths, including short or long intervals for different data rate requirement</w:t>
      </w:r>
      <w:r w:rsidR="00814960" w:rsidRPr="00C3506F">
        <w:rPr>
          <w:lang w:eastAsia="zh-CN"/>
        </w:rPr>
        <w:t xml:space="preserve">s. </w:t>
      </w:r>
      <w:r w:rsidR="00E75A1F" w:rsidRPr="00C3506F">
        <w:rPr>
          <w:lang w:eastAsia="zh-CN"/>
        </w:rPr>
        <w:t>T</w:t>
      </w:r>
      <w:r w:rsidR="00814960" w:rsidRPr="00C3506F">
        <w:rPr>
          <w:lang w:eastAsia="zh-CN"/>
        </w:rPr>
        <w:t xml:space="preserve">he number of TRUs occupied by data transmission </w:t>
      </w:r>
      <w:r w:rsidR="00E75A1F" w:rsidRPr="00C3506F">
        <w:rPr>
          <w:lang w:eastAsia="zh-CN"/>
        </w:rPr>
        <w:t xml:space="preserve">can be indicated </w:t>
      </w:r>
      <w:r w:rsidR="00814960" w:rsidRPr="00C3506F">
        <w:rPr>
          <w:lang w:eastAsia="zh-CN"/>
        </w:rPr>
        <w:t xml:space="preserve">in the control, or </w:t>
      </w:r>
      <w:r w:rsidR="00E75A1F" w:rsidRPr="00C3506F">
        <w:rPr>
          <w:lang w:eastAsia="zh-CN"/>
        </w:rPr>
        <w:t xml:space="preserve">EOF can be used to </w:t>
      </w:r>
      <w:r w:rsidR="00814960" w:rsidRPr="00C3506F">
        <w:rPr>
          <w:lang w:eastAsia="zh-CN"/>
        </w:rPr>
        <w:t xml:space="preserve">indicate the end of </w:t>
      </w:r>
      <w:r w:rsidR="00E75A1F" w:rsidRPr="00C3506F">
        <w:rPr>
          <w:lang w:eastAsia="zh-CN"/>
        </w:rPr>
        <w:t xml:space="preserve">the </w:t>
      </w:r>
      <w:r w:rsidR="00814960" w:rsidRPr="00C3506F">
        <w:rPr>
          <w:lang w:eastAsia="zh-CN"/>
        </w:rPr>
        <w:t>transmission.</w:t>
      </w:r>
      <w:r w:rsidR="007461E0" w:rsidRPr="00C3506F">
        <w:rPr>
          <w:rFonts w:hint="eastAsia"/>
          <w:lang w:eastAsia="zh-CN"/>
        </w:rPr>
        <w:t xml:space="preserve"> </w:t>
      </w:r>
      <w:r w:rsidR="00E75A1F" w:rsidRPr="00C3506F">
        <w:rPr>
          <w:lang w:eastAsia="zh-CN"/>
        </w:rPr>
        <w:t>I</w:t>
      </w:r>
      <w:r w:rsidR="00E75A1F" w:rsidRPr="00C3506F">
        <w:rPr>
          <w:rFonts w:hint="eastAsia"/>
          <w:lang w:eastAsia="zh-CN"/>
        </w:rPr>
        <w:t>n</w:t>
      </w:r>
      <w:r w:rsidR="00E75A1F" w:rsidRPr="00C3506F">
        <w:rPr>
          <w:lang w:eastAsia="zh-CN"/>
        </w:rPr>
        <w:t xml:space="preserve"> </w:t>
      </w:r>
      <w:r w:rsidR="00E75A1F" w:rsidRPr="00C3506F">
        <w:rPr>
          <w:rFonts w:hint="eastAsia"/>
          <w:lang w:eastAsia="zh-CN"/>
        </w:rPr>
        <w:t>fr</w:t>
      </w:r>
      <w:r w:rsidR="00E75A1F" w:rsidRPr="00E75A1F">
        <w:rPr>
          <w:rFonts w:hint="eastAsia"/>
          <w:lang w:eastAsia="zh-CN"/>
        </w:rPr>
        <w:t>equency</w:t>
      </w:r>
      <w:r w:rsidR="00E75A1F" w:rsidRPr="00E75A1F">
        <w:rPr>
          <w:lang w:eastAsia="zh-CN"/>
        </w:rPr>
        <w:t xml:space="preserve"> </w:t>
      </w:r>
      <w:r w:rsidR="00E75A1F" w:rsidRPr="00E75A1F">
        <w:rPr>
          <w:rFonts w:hint="eastAsia"/>
          <w:lang w:eastAsia="zh-CN"/>
        </w:rPr>
        <w:t>domain</w:t>
      </w:r>
      <w:r w:rsidR="00E75A1F">
        <w:rPr>
          <w:lang w:eastAsia="zh-CN"/>
        </w:rPr>
        <w:t xml:space="preserve">, </w:t>
      </w:r>
      <w:r w:rsidR="007461E0">
        <w:rPr>
          <w:lang w:eastAsia="zh-CN"/>
        </w:rPr>
        <w:t xml:space="preserve">the FRU can be a single tone or multi-tones to </w:t>
      </w:r>
      <w:r w:rsidR="007461E0" w:rsidRPr="007461E0">
        <w:rPr>
          <w:lang w:eastAsia="zh-CN"/>
        </w:rPr>
        <w:t>combat frequency selective fading</w:t>
      </w:r>
      <w:r w:rsidR="007461E0">
        <w:rPr>
          <w:lang w:eastAsia="zh-CN"/>
        </w:rPr>
        <w:t>.</w:t>
      </w:r>
    </w:p>
    <w:p w14:paraId="4C51D406" w14:textId="3359B598" w:rsidR="008D27F9" w:rsidRDefault="00046EE3" w:rsidP="008D27F9">
      <w:pPr>
        <w:jc w:val="center"/>
      </w:pPr>
      <w:r>
        <w:object w:dxaOrig="5890" w:dyaOrig="4891" w14:anchorId="68D3BACB">
          <v:shape id="_x0000_i1032" type="#_x0000_t75" style="width:203.95pt;height:169.4pt" o:ole="">
            <v:imagedata r:id="rId25" o:title=""/>
          </v:shape>
          <o:OLEObject Type="Embed" ProgID="Visio.Drawing.15" ShapeID="_x0000_i1032" DrawAspect="Content" ObjectID="_1769870739" r:id="rId26"/>
        </w:object>
      </w:r>
      <w:r>
        <w:object w:dxaOrig="5890" w:dyaOrig="4970" w14:anchorId="6291BAC4">
          <v:shape id="_x0000_i1033" type="#_x0000_t75" style="width:198.95pt;height:168.15pt" o:ole="">
            <v:imagedata r:id="rId27" o:title=""/>
          </v:shape>
          <o:OLEObject Type="Embed" ProgID="Visio.Drawing.15" ShapeID="_x0000_i1033" DrawAspect="Content" ObjectID="_1769870740" r:id="rId28"/>
        </w:object>
      </w:r>
    </w:p>
    <w:p w14:paraId="5922781F" w14:textId="77C1E9EC" w:rsidR="00046EE3" w:rsidRPr="00E75A1F" w:rsidRDefault="00046EE3" w:rsidP="00E75A1F">
      <w:pPr>
        <w:pStyle w:val="a3"/>
        <w:numPr>
          <w:ilvl w:val="0"/>
          <w:numId w:val="20"/>
        </w:numPr>
        <w:ind w:firstLineChars="0"/>
        <w:jc w:val="center"/>
        <w:rPr>
          <w:sz w:val="24"/>
          <w:szCs w:val="24"/>
          <w:lang w:eastAsia="zh-CN"/>
        </w:rPr>
      </w:pPr>
      <w:r>
        <w:rPr>
          <w:lang w:eastAsia="zh-CN"/>
        </w:rPr>
        <w:t>F</w:t>
      </w:r>
      <w:r>
        <w:rPr>
          <w:rFonts w:hint="eastAsia"/>
          <w:lang w:eastAsia="zh-CN"/>
        </w:rPr>
        <w:t>ixed</w:t>
      </w:r>
      <w:r>
        <w:rPr>
          <w:lang w:eastAsia="zh-CN"/>
        </w:rPr>
        <w:t xml:space="preserve"> </w:t>
      </w:r>
      <w:r w:rsidRPr="00814960">
        <w:rPr>
          <w:lang w:eastAsia="zh-CN"/>
        </w:rPr>
        <w:t>time interval</w:t>
      </w:r>
      <w:r w:rsidRPr="00E75A1F">
        <w:rPr>
          <w:sz w:val="24"/>
          <w:szCs w:val="24"/>
          <w:lang w:eastAsia="zh-CN"/>
        </w:rPr>
        <w:t xml:space="preserve">                   </w:t>
      </w:r>
      <w:r w:rsidR="00E75A1F" w:rsidRPr="00E75A1F">
        <w:rPr>
          <w:sz w:val="24"/>
          <w:szCs w:val="24"/>
          <w:lang w:eastAsia="zh-CN"/>
        </w:rPr>
        <w:t xml:space="preserve">(b) </w:t>
      </w:r>
      <w:r w:rsidRPr="00E75A1F">
        <w:rPr>
          <w:sz w:val="24"/>
          <w:szCs w:val="24"/>
          <w:lang w:eastAsia="zh-CN"/>
        </w:rPr>
        <w:t>Flexible time interval</w:t>
      </w:r>
    </w:p>
    <w:p w14:paraId="18551FA0" w14:textId="11A72DAE" w:rsidR="005E498F" w:rsidRPr="00FA2BCA" w:rsidRDefault="008D27F9" w:rsidP="008D27F9">
      <w:pPr>
        <w:jc w:val="center"/>
        <w:rPr>
          <w:sz w:val="24"/>
          <w:szCs w:val="24"/>
          <w:lang w:eastAsia="zh-CN"/>
        </w:rPr>
      </w:pPr>
      <w:r>
        <w:rPr>
          <w:rFonts w:hint="eastAsia"/>
          <w:b/>
          <w:lang w:eastAsia="zh-CN"/>
        </w:rPr>
        <w:t>F</w:t>
      </w:r>
      <w:r>
        <w:rPr>
          <w:b/>
          <w:lang w:eastAsia="zh-CN"/>
        </w:rPr>
        <w:t>igure 7</w:t>
      </w:r>
      <w:r w:rsidRPr="004C798D">
        <w:rPr>
          <w:b/>
          <w:lang w:eastAsia="zh-CN"/>
        </w:rPr>
        <w:t>:</w:t>
      </w:r>
      <w:r>
        <w:rPr>
          <w:b/>
          <w:lang w:eastAsia="zh-CN"/>
        </w:rPr>
        <w:t xml:space="preserve"> TRU </w:t>
      </w:r>
      <w:r>
        <w:rPr>
          <w:rFonts w:hint="eastAsia"/>
          <w:b/>
          <w:lang w:eastAsia="zh-CN"/>
        </w:rPr>
        <w:t>and</w:t>
      </w:r>
      <w:r>
        <w:rPr>
          <w:b/>
          <w:lang w:eastAsia="zh-CN"/>
        </w:rPr>
        <w:t xml:space="preserve"> FRU </w:t>
      </w:r>
      <w:r>
        <w:rPr>
          <w:rFonts w:hint="eastAsia"/>
          <w:b/>
          <w:lang w:eastAsia="zh-CN"/>
        </w:rPr>
        <w:t>in</w:t>
      </w:r>
      <w:r>
        <w:rPr>
          <w:b/>
          <w:lang w:eastAsia="zh-CN"/>
        </w:rPr>
        <w:t xml:space="preserve"> A-I</w:t>
      </w:r>
      <w:r>
        <w:rPr>
          <w:rFonts w:hint="eastAsia"/>
          <w:b/>
          <w:lang w:eastAsia="zh-CN"/>
        </w:rPr>
        <w:t>oT</w:t>
      </w:r>
    </w:p>
    <w:p w14:paraId="6EBBB568" w14:textId="1137CBBC" w:rsidR="008D27F9" w:rsidRPr="007461E0" w:rsidRDefault="004C798D" w:rsidP="008D27F9">
      <w:pPr>
        <w:rPr>
          <w:b/>
          <w:i/>
          <w:lang w:eastAsia="zh-CN"/>
        </w:rPr>
      </w:pPr>
      <w:r w:rsidRPr="004C798D">
        <w:rPr>
          <w:b/>
          <w:i/>
          <w:lang w:eastAsia="zh-CN"/>
        </w:rPr>
        <w:t>P</w:t>
      </w:r>
      <w:r w:rsidRPr="004C798D">
        <w:rPr>
          <w:rFonts w:hint="eastAsia"/>
          <w:b/>
          <w:i/>
          <w:lang w:eastAsia="zh-CN"/>
        </w:rPr>
        <w:t>roposal</w:t>
      </w:r>
      <w:r w:rsidRPr="004C798D">
        <w:rPr>
          <w:b/>
          <w:i/>
          <w:lang w:eastAsia="zh-CN"/>
        </w:rPr>
        <w:t xml:space="preserve"> </w:t>
      </w:r>
      <w:r w:rsidR="00E75A1F">
        <w:rPr>
          <w:b/>
          <w:i/>
          <w:lang w:eastAsia="zh-CN"/>
        </w:rPr>
        <w:t>8</w:t>
      </w:r>
      <w:r w:rsidRPr="004C798D">
        <w:rPr>
          <w:rFonts w:hint="eastAsia"/>
          <w:b/>
          <w:i/>
          <w:lang w:eastAsia="zh-CN"/>
        </w:rPr>
        <w:t>:</w:t>
      </w:r>
      <w:r w:rsidRPr="004C798D">
        <w:rPr>
          <w:b/>
          <w:i/>
          <w:lang w:eastAsia="zh-CN"/>
        </w:rPr>
        <w:t xml:space="preserve"> </w:t>
      </w:r>
      <w:r w:rsidR="007461E0" w:rsidRPr="007461E0">
        <w:rPr>
          <w:b/>
          <w:i/>
          <w:lang w:eastAsia="zh-CN"/>
        </w:rPr>
        <w:t xml:space="preserve">TRU </w:t>
      </w:r>
      <w:r w:rsidR="007461E0" w:rsidRPr="007461E0">
        <w:rPr>
          <w:rFonts w:hint="eastAsia"/>
          <w:b/>
          <w:i/>
          <w:lang w:eastAsia="zh-CN"/>
        </w:rPr>
        <w:t>and</w:t>
      </w:r>
      <w:r w:rsidR="007461E0" w:rsidRPr="007461E0">
        <w:rPr>
          <w:b/>
          <w:i/>
          <w:lang w:eastAsia="zh-CN"/>
        </w:rPr>
        <w:t xml:space="preserve"> FRU </w:t>
      </w:r>
      <w:r w:rsidR="007461E0">
        <w:rPr>
          <w:b/>
          <w:i/>
          <w:lang w:eastAsia="zh-CN"/>
        </w:rPr>
        <w:t xml:space="preserve">design </w:t>
      </w:r>
      <w:r w:rsidR="007461E0" w:rsidRPr="007461E0">
        <w:rPr>
          <w:rFonts w:hint="eastAsia"/>
          <w:b/>
          <w:i/>
          <w:lang w:eastAsia="zh-CN"/>
        </w:rPr>
        <w:t>in</w:t>
      </w:r>
      <w:r w:rsidR="007461E0" w:rsidRPr="007461E0">
        <w:rPr>
          <w:b/>
          <w:i/>
          <w:lang w:eastAsia="zh-CN"/>
        </w:rPr>
        <w:t xml:space="preserve"> A-I</w:t>
      </w:r>
      <w:r w:rsidR="007461E0" w:rsidRPr="007461E0">
        <w:rPr>
          <w:rFonts w:hint="eastAsia"/>
          <w:b/>
          <w:i/>
          <w:lang w:eastAsia="zh-CN"/>
        </w:rPr>
        <w:t>oT</w:t>
      </w:r>
      <w:r w:rsidR="007461E0">
        <w:rPr>
          <w:rFonts w:hint="eastAsia"/>
          <w:b/>
          <w:i/>
          <w:lang w:eastAsia="zh-CN"/>
        </w:rPr>
        <w:t xml:space="preserve"> </w:t>
      </w:r>
      <w:r w:rsidR="007461E0">
        <w:rPr>
          <w:b/>
          <w:i/>
          <w:lang w:eastAsia="zh-CN"/>
        </w:rPr>
        <w:t>should be studied.</w:t>
      </w:r>
    </w:p>
    <w:p w14:paraId="68D0F31B" w14:textId="1CD5459F" w:rsidR="004C798D" w:rsidRPr="004C798D" w:rsidRDefault="004C798D" w:rsidP="004C798D">
      <w:pPr>
        <w:jc w:val="center"/>
        <w:rPr>
          <w:b/>
          <w:lang w:eastAsia="zh-CN"/>
        </w:rPr>
      </w:pPr>
    </w:p>
    <w:p w14:paraId="24247EF0" w14:textId="784810D5" w:rsidR="00CB12DC" w:rsidRDefault="00CB12DC" w:rsidP="00CB12DC">
      <w:pPr>
        <w:pStyle w:val="2"/>
        <w:rPr>
          <w:lang w:eastAsia="zh-CN"/>
        </w:rPr>
      </w:pPr>
      <w:r>
        <w:rPr>
          <w:lang w:eastAsia="zh-CN"/>
        </w:rPr>
        <w:t>Others</w:t>
      </w:r>
    </w:p>
    <w:p w14:paraId="7FBAA64C" w14:textId="53687CA1" w:rsidR="00CB12DC" w:rsidRPr="00CB12DC" w:rsidRDefault="00CB12DC" w:rsidP="00CB12DC">
      <w:pPr>
        <w:pStyle w:val="10"/>
        <w:rPr>
          <w:rFonts w:ascii="Times New Roman" w:hAnsi="Times New Roman" w:cs="Times New Roman"/>
          <w:sz w:val="24"/>
          <w:szCs w:val="24"/>
        </w:rPr>
      </w:pPr>
      <w:r w:rsidRPr="00CB12DC">
        <w:rPr>
          <w:rFonts w:ascii="Times New Roman" w:hAnsi="Times New Roman" w:cs="Times New Roman"/>
          <w:sz w:val="24"/>
          <w:szCs w:val="24"/>
        </w:rPr>
        <w:t>Proximity determination</w:t>
      </w:r>
    </w:p>
    <w:p w14:paraId="15E1ADAD" w14:textId="0AFB27BC" w:rsidR="00365C7C" w:rsidRPr="00365C7C" w:rsidRDefault="00365C7C" w:rsidP="00365C7C">
      <w:pPr>
        <w:rPr>
          <w:lang w:eastAsia="zh-CN"/>
        </w:rPr>
      </w:pPr>
      <w:r w:rsidRPr="00365C7C">
        <w:rPr>
          <w:lang w:eastAsia="zh-CN"/>
        </w:rPr>
        <w:t>In RFID, some special reader support RSSI measurement</w:t>
      </w:r>
      <w:r>
        <w:rPr>
          <w:rFonts w:hint="eastAsia"/>
          <w:lang w:eastAsia="zh-CN"/>
        </w:rPr>
        <w:t>.</w:t>
      </w:r>
      <w:r w:rsidRPr="00365C7C">
        <w:rPr>
          <w:lang w:eastAsia="zh-CN"/>
        </w:rPr>
        <w:t xml:space="preserve"> The larger </w:t>
      </w:r>
      <w:r>
        <w:rPr>
          <w:lang w:eastAsia="zh-CN"/>
        </w:rPr>
        <w:t xml:space="preserve">value of RSSI means </w:t>
      </w:r>
      <w:r w:rsidRPr="00365C7C">
        <w:rPr>
          <w:lang w:eastAsia="zh-CN"/>
        </w:rPr>
        <w:t xml:space="preserve">the </w:t>
      </w:r>
      <w:r>
        <w:rPr>
          <w:lang w:eastAsia="zh-CN"/>
        </w:rPr>
        <w:t xml:space="preserve">distance is shorter between tag and </w:t>
      </w:r>
      <w:r w:rsidRPr="00365C7C">
        <w:rPr>
          <w:lang w:eastAsia="zh-CN"/>
        </w:rPr>
        <w:t>reader</w:t>
      </w:r>
      <w:r>
        <w:rPr>
          <w:lang w:eastAsia="zh-CN"/>
        </w:rPr>
        <w:t>,</w:t>
      </w:r>
      <w:r w:rsidRPr="00365C7C">
        <w:rPr>
          <w:lang w:eastAsia="zh-CN"/>
        </w:rPr>
        <w:t xml:space="preserve"> thereby achieving </w:t>
      </w:r>
      <w:r>
        <w:rPr>
          <w:lang w:eastAsia="zh-CN"/>
        </w:rPr>
        <w:t xml:space="preserve">tag </w:t>
      </w:r>
      <w:r w:rsidRPr="00365C7C">
        <w:rPr>
          <w:lang w:eastAsia="zh-CN"/>
        </w:rPr>
        <w:t xml:space="preserve">filtering function. For example, in some </w:t>
      </w:r>
      <w:r>
        <w:rPr>
          <w:lang w:eastAsia="zh-CN"/>
        </w:rPr>
        <w:t>short</w:t>
      </w:r>
      <w:r w:rsidRPr="00365C7C">
        <w:rPr>
          <w:lang w:eastAsia="zh-CN"/>
        </w:rPr>
        <w:t xml:space="preserve"> range recognition application scenarios, tags </w:t>
      </w:r>
      <w:r>
        <w:rPr>
          <w:lang w:eastAsia="zh-CN"/>
        </w:rPr>
        <w:t>far away from reader</w:t>
      </w:r>
      <w:r w:rsidRPr="00365C7C">
        <w:rPr>
          <w:lang w:eastAsia="zh-CN"/>
        </w:rPr>
        <w:t xml:space="preserve"> </w:t>
      </w:r>
      <w:r>
        <w:rPr>
          <w:lang w:eastAsia="zh-CN"/>
        </w:rPr>
        <w:t>may also response</w:t>
      </w:r>
      <w:r w:rsidRPr="00365C7C">
        <w:rPr>
          <w:lang w:eastAsia="zh-CN"/>
        </w:rPr>
        <w:t>, affecting</w:t>
      </w:r>
      <w:r>
        <w:rPr>
          <w:lang w:eastAsia="zh-CN"/>
        </w:rPr>
        <w:t xml:space="preserve"> tags</w:t>
      </w:r>
      <w:r w:rsidRPr="00365C7C">
        <w:rPr>
          <w:lang w:eastAsia="zh-CN"/>
        </w:rPr>
        <w:t xml:space="preserve"> management. Therefore, </w:t>
      </w:r>
      <w:r w:rsidR="00DF5A49">
        <w:rPr>
          <w:lang w:eastAsia="zh-CN"/>
        </w:rPr>
        <w:t xml:space="preserve">tag </w:t>
      </w:r>
      <w:r w:rsidRPr="00365C7C">
        <w:rPr>
          <w:lang w:eastAsia="zh-CN"/>
        </w:rPr>
        <w:t>filtering can be achieved through RSSI, and only tags with RSSI greater than the threshold can be recognized.</w:t>
      </w:r>
    </w:p>
    <w:p w14:paraId="6C60FF7C" w14:textId="48D590B4" w:rsidR="00365C7C" w:rsidRPr="00DF5A49" w:rsidRDefault="00365C7C" w:rsidP="00CB12DC">
      <w:pPr>
        <w:rPr>
          <w:lang w:eastAsia="zh-CN"/>
        </w:rPr>
      </w:pPr>
      <w:r w:rsidRPr="00365C7C">
        <w:rPr>
          <w:lang w:eastAsia="zh-CN"/>
        </w:rPr>
        <w:t xml:space="preserve">In A-IoT, </w:t>
      </w:r>
      <w:r w:rsidR="001E36BB">
        <w:rPr>
          <w:lang w:eastAsia="zh-CN"/>
        </w:rPr>
        <w:t>BS</w:t>
      </w:r>
      <w:r w:rsidRPr="00365C7C">
        <w:rPr>
          <w:lang w:eastAsia="zh-CN"/>
        </w:rPr>
        <w:t xml:space="preserve"> can </w:t>
      </w:r>
      <w:r w:rsidR="00DF5A49">
        <w:rPr>
          <w:lang w:eastAsia="zh-CN"/>
        </w:rPr>
        <w:t xml:space="preserve">also </w:t>
      </w:r>
      <w:r w:rsidRPr="00365C7C">
        <w:rPr>
          <w:lang w:eastAsia="zh-CN"/>
        </w:rPr>
        <w:t>use</w:t>
      </w:r>
      <w:r w:rsidR="00DF5A49">
        <w:rPr>
          <w:lang w:eastAsia="zh-CN"/>
        </w:rPr>
        <w:t xml:space="preserve"> the similar method</w:t>
      </w:r>
      <w:r w:rsidRPr="00365C7C">
        <w:rPr>
          <w:lang w:eastAsia="zh-CN"/>
        </w:rPr>
        <w:t xml:space="preserve"> to filter </w:t>
      </w:r>
      <w:r w:rsidR="00DF5A49">
        <w:rPr>
          <w:lang w:eastAsia="zh-CN"/>
        </w:rPr>
        <w:t xml:space="preserve">A-IoT </w:t>
      </w:r>
      <w:r w:rsidRPr="00365C7C">
        <w:rPr>
          <w:lang w:eastAsia="zh-CN"/>
        </w:rPr>
        <w:t>de</w:t>
      </w:r>
      <w:r w:rsidR="00DF5A49">
        <w:rPr>
          <w:lang w:eastAsia="zh-CN"/>
        </w:rPr>
        <w:t xml:space="preserve">vices, but this does not have spec </w:t>
      </w:r>
      <w:r w:rsidRPr="00365C7C">
        <w:rPr>
          <w:lang w:eastAsia="zh-CN"/>
        </w:rPr>
        <w:t>impact. </w:t>
      </w:r>
      <w:r w:rsidR="00DF5A49">
        <w:rPr>
          <w:lang w:eastAsia="zh-CN"/>
        </w:rPr>
        <w:t>Moreover, if carrier wave (CW)</w:t>
      </w:r>
      <w:r w:rsidRPr="00365C7C">
        <w:rPr>
          <w:lang w:eastAsia="zh-CN"/>
        </w:rPr>
        <w:t xml:space="preserve"> is generated by </w:t>
      </w:r>
      <w:r w:rsidR="00DF5A49">
        <w:rPr>
          <w:lang w:eastAsia="zh-CN"/>
        </w:rPr>
        <w:t>a standalone emitter</w:t>
      </w:r>
      <w:r w:rsidRPr="00365C7C">
        <w:rPr>
          <w:lang w:eastAsia="zh-CN"/>
        </w:rPr>
        <w:t xml:space="preserve">, the RSSI measured by the </w:t>
      </w:r>
      <w:r w:rsidR="001E36BB">
        <w:rPr>
          <w:lang w:eastAsia="zh-CN"/>
        </w:rPr>
        <w:t>BS</w:t>
      </w:r>
      <w:r w:rsidRPr="00365C7C">
        <w:rPr>
          <w:lang w:eastAsia="zh-CN"/>
        </w:rPr>
        <w:t xml:space="preserve"> cannot accurately reflect the distance </w:t>
      </w:r>
      <w:r w:rsidR="00DF5A49">
        <w:rPr>
          <w:lang w:eastAsia="zh-CN"/>
        </w:rPr>
        <w:t xml:space="preserve">of A-IoT device, because </w:t>
      </w:r>
      <w:r w:rsidRPr="00365C7C">
        <w:rPr>
          <w:lang w:eastAsia="zh-CN"/>
        </w:rPr>
        <w:t>the</w:t>
      </w:r>
      <w:r w:rsidR="00DF5A49">
        <w:rPr>
          <w:lang w:eastAsia="zh-CN"/>
        </w:rPr>
        <w:t xml:space="preserve"> </w:t>
      </w:r>
      <w:r w:rsidR="00DF5A49" w:rsidRPr="00365C7C">
        <w:rPr>
          <w:lang w:eastAsia="zh-CN"/>
        </w:rPr>
        <w:t>distance</w:t>
      </w:r>
      <w:r w:rsidR="00DF5A49">
        <w:rPr>
          <w:lang w:eastAsia="zh-CN"/>
        </w:rPr>
        <w:t xml:space="preserve"> of emitter is</w:t>
      </w:r>
      <w:r w:rsidRPr="00365C7C">
        <w:rPr>
          <w:lang w:eastAsia="zh-CN"/>
        </w:rPr>
        <w:t xml:space="preserve"> different</w:t>
      </w:r>
      <w:r w:rsidR="00DF5A49">
        <w:rPr>
          <w:lang w:eastAsia="zh-CN"/>
        </w:rPr>
        <w:t xml:space="preserve"> for different</w:t>
      </w:r>
      <w:r w:rsidRPr="00365C7C">
        <w:rPr>
          <w:lang w:eastAsia="zh-CN"/>
        </w:rPr>
        <w:t xml:space="preserve"> device</w:t>
      </w:r>
      <w:r w:rsidR="00DF5A49">
        <w:rPr>
          <w:lang w:eastAsia="zh-CN"/>
        </w:rPr>
        <w:t>s</w:t>
      </w:r>
      <w:r w:rsidRPr="00365C7C">
        <w:rPr>
          <w:lang w:eastAsia="zh-CN"/>
        </w:rPr>
        <w:t xml:space="preserve"> </w:t>
      </w:r>
      <w:r w:rsidR="00DF5A49">
        <w:rPr>
          <w:lang w:eastAsia="zh-CN"/>
        </w:rPr>
        <w:t xml:space="preserve">and </w:t>
      </w:r>
      <w:r w:rsidRPr="00365C7C">
        <w:rPr>
          <w:lang w:eastAsia="zh-CN"/>
        </w:rPr>
        <w:t>the transmission loss of CW is not considered.</w:t>
      </w:r>
    </w:p>
    <w:p w14:paraId="69322988" w14:textId="6CAEB125" w:rsidR="00365C7C" w:rsidRPr="00365C7C" w:rsidRDefault="00365C7C" w:rsidP="00CB12DC">
      <w:pPr>
        <w:rPr>
          <w:b/>
          <w:i/>
          <w:lang w:eastAsia="zh-CN"/>
        </w:rPr>
      </w:pPr>
      <w:r w:rsidRPr="004C798D">
        <w:rPr>
          <w:b/>
          <w:i/>
          <w:lang w:eastAsia="zh-CN"/>
        </w:rPr>
        <w:t>P</w:t>
      </w:r>
      <w:r w:rsidRPr="004C798D">
        <w:rPr>
          <w:rFonts w:hint="eastAsia"/>
          <w:b/>
          <w:i/>
          <w:lang w:eastAsia="zh-CN"/>
        </w:rPr>
        <w:t>roposal</w:t>
      </w:r>
      <w:r w:rsidRPr="004C798D">
        <w:rPr>
          <w:b/>
          <w:i/>
          <w:lang w:eastAsia="zh-CN"/>
        </w:rPr>
        <w:t xml:space="preserve"> </w:t>
      </w:r>
      <w:r>
        <w:rPr>
          <w:b/>
          <w:i/>
          <w:lang w:eastAsia="zh-CN"/>
        </w:rPr>
        <w:t>9</w:t>
      </w:r>
      <w:r w:rsidRPr="004C798D">
        <w:rPr>
          <w:rFonts w:hint="eastAsia"/>
          <w:b/>
          <w:i/>
          <w:lang w:eastAsia="zh-CN"/>
        </w:rPr>
        <w:t>:</w:t>
      </w:r>
      <w:r w:rsidRPr="004C798D">
        <w:rPr>
          <w:b/>
          <w:i/>
          <w:lang w:eastAsia="zh-CN"/>
        </w:rPr>
        <w:t xml:space="preserve"> </w:t>
      </w:r>
      <w:r>
        <w:rPr>
          <w:b/>
          <w:i/>
          <w:lang w:eastAsia="zh-CN"/>
        </w:rPr>
        <w:t>F</w:t>
      </w:r>
      <w:r w:rsidRPr="00365C7C">
        <w:rPr>
          <w:b/>
          <w:i/>
          <w:lang w:eastAsia="zh-CN"/>
        </w:rPr>
        <w:t xml:space="preserve">easibility </w:t>
      </w:r>
      <w:r>
        <w:rPr>
          <w:rFonts w:hint="eastAsia"/>
          <w:b/>
          <w:i/>
          <w:lang w:eastAsia="zh-CN"/>
        </w:rPr>
        <w:t>and</w:t>
      </w:r>
      <w:r>
        <w:rPr>
          <w:b/>
          <w:i/>
          <w:lang w:eastAsia="zh-CN"/>
        </w:rPr>
        <w:t xml:space="preserve"> </w:t>
      </w:r>
      <w:r>
        <w:rPr>
          <w:rFonts w:hint="eastAsia"/>
          <w:b/>
          <w:i/>
          <w:lang w:eastAsia="zh-CN"/>
        </w:rPr>
        <w:t>spec</w:t>
      </w:r>
      <w:r>
        <w:rPr>
          <w:b/>
          <w:i/>
          <w:lang w:eastAsia="zh-CN"/>
        </w:rPr>
        <w:t xml:space="preserve"> </w:t>
      </w:r>
      <w:r>
        <w:rPr>
          <w:rFonts w:hint="eastAsia"/>
          <w:b/>
          <w:i/>
          <w:lang w:eastAsia="zh-CN"/>
        </w:rPr>
        <w:t>impact</w:t>
      </w:r>
      <w:r w:rsidRPr="00365C7C">
        <w:rPr>
          <w:b/>
          <w:i/>
          <w:lang w:eastAsia="zh-CN"/>
        </w:rPr>
        <w:t xml:space="preserve"> for proximity determination</w:t>
      </w:r>
      <w:r>
        <w:rPr>
          <w:rFonts w:hint="eastAsia"/>
          <w:b/>
          <w:i/>
          <w:lang w:eastAsia="zh-CN"/>
        </w:rPr>
        <w:t xml:space="preserve"> </w:t>
      </w:r>
      <w:r>
        <w:rPr>
          <w:b/>
          <w:i/>
          <w:lang w:eastAsia="zh-CN"/>
        </w:rPr>
        <w:t>should be studied.</w:t>
      </w:r>
    </w:p>
    <w:p w14:paraId="38822397" w14:textId="34B6EDE3" w:rsidR="00B10409" w:rsidRPr="00FE6876" w:rsidRDefault="00B10409" w:rsidP="00FE6876">
      <w:pPr>
        <w:jc w:val="center"/>
        <w:rPr>
          <w:rStyle w:val="eop"/>
          <w:lang w:eastAsia="zh-CN"/>
        </w:rPr>
      </w:pPr>
    </w:p>
    <w:p w14:paraId="7412B30C" w14:textId="11437B3D" w:rsidR="00BB1F09" w:rsidRPr="00AC3629" w:rsidRDefault="00BB1F09" w:rsidP="00BB1F09">
      <w:pPr>
        <w:pStyle w:val="1"/>
        <w:ind w:left="431" w:hanging="431"/>
        <w:rPr>
          <w:lang w:eastAsia="zh-CN"/>
        </w:rPr>
      </w:pPr>
      <w:r w:rsidRPr="00AC3629">
        <w:rPr>
          <w:lang w:eastAsia="zh-CN"/>
        </w:rPr>
        <w:t>Conclusions</w:t>
      </w:r>
    </w:p>
    <w:p w14:paraId="42C9555E" w14:textId="2591CEAD" w:rsidR="00DF5A49" w:rsidRDefault="00DF5A49" w:rsidP="00DF5A49">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Pr>
          <w:b/>
          <w:i/>
          <w:lang w:eastAsia="zh-CN"/>
        </w:rPr>
        <w:t>1</w:t>
      </w:r>
      <w:r w:rsidRPr="00CC426C">
        <w:rPr>
          <w:b/>
          <w:i/>
          <w:lang w:eastAsia="zh-CN"/>
        </w:rPr>
        <w:t xml:space="preserve">: </w:t>
      </w:r>
      <w:r>
        <w:rPr>
          <w:b/>
          <w:i/>
          <w:lang w:eastAsia="zh-CN"/>
        </w:rPr>
        <w:t>T</w:t>
      </w:r>
      <w:r>
        <w:rPr>
          <w:rFonts w:hint="eastAsia"/>
          <w:b/>
          <w:i/>
          <w:lang w:eastAsia="zh-CN"/>
        </w:rPr>
        <w:t>he</w:t>
      </w:r>
      <w:r>
        <w:rPr>
          <w:b/>
          <w:i/>
          <w:lang w:eastAsia="zh-CN"/>
        </w:rPr>
        <w:t xml:space="preserve"> </w:t>
      </w:r>
      <w:r w:rsidRPr="001B10C7">
        <w:rPr>
          <w:b/>
          <w:i/>
          <w:lang w:eastAsia="zh-CN"/>
        </w:rPr>
        <w:t>synchronization</w:t>
      </w:r>
      <w:r>
        <w:rPr>
          <w:b/>
          <w:i/>
          <w:lang w:eastAsia="zh-CN"/>
        </w:rPr>
        <w:t xml:space="preserve"> preamble should be studied for </w:t>
      </w:r>
      <w:r w:rsidR="00C3506F">
        <w:rPr>
          <w:b/>
          <w:i/>
          <w:lang w:eastAsia="zh-CN"/>
        </w:rPr>
        <w:t>A-I</w:t>
      </w:r>
      <w:r w:rsidR="00C3506F">
        <w:rPr>
          <w:rFonts w:hint="eastAsia"/>
          <w:b/>
          <w:i/>
          <w:lang w:eastAsia="zh-CN"/>
        </w:rPr>
        <w:t>oT</w:t>
      </w:r>
      <w:r>
        <w:rPr>
          <w:b/>
          <w:i/>
          <w:lang w:eastAsia="zh-CN"/>
        </w:rPr>
        <w:t>.</w:t>
      </w:r>
    </w:p>
    <w:p w14:paraId="19D18488" w14:textId="65B2908C" w:rsidR="00424D08" w:rsidRDefault="00DF5A49" w:rsidP="00DF5A49">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sidR="00424D08">
        <w:rPr>
          <w:b/>
          <w:i/>
          <w:lang w:eastAsia="zh-CN"/>
        </w:rPr>
        <w:t>2</w:t>
      </w:r>
      <w:r w:rsidRPr="00CC426C">
        <w:rPr>
          <w:b/>
          <w:i/>
          <w:lang w:eastAsia="zh-CN"/>
        </w:rPr>
        <w:t xml:space="preserve">: </w:t>
      </w:r>
      <w:r>
        <w:rPr>
          <w:b/>
          <w:i/>
          <w:lang w:eastAsia="zh-CN"/>
        </w:rPr>
        <w:t xml:space="preserve">DL </w:t>
      </w:r>
      <w:r>
        <w:rPr>
          <w:rFonts w:hint="eastAsia"/>
          <w:b/>
          <w:i/>
          <w:lang w:eastAsia="zh-CN"/>
        </w:rPr>
        <w:t>delimiter</w:t>
      </w:r>
      <w:r>
        <w:rPr>
          <w:b/>
          <w:i/>
          <w:lang w:eastAsia="zh-CN"/>
        </w:rPr>
        <w:t xml:space="preserve"> </w:t>
      </w:r>
      <w:r>
        <w:rPr>
          <w:rFonts w:hint="eastAsia"/>
          <w:b/>
          <w:i/>
          <w:lang w:eastAsia="zh-CN"/>
        </w:rPr>
        <w:t>is</w:t>
      </w:r>
      <w:r>
        <w:rPr>
          <w:b/>
          <w:i/>
          <w:lang w:eastAsia="zh-CN"/>
        </w:rPr>
        <w:t xml:space="preserve"> </w:t>
      </w:r>
      <w:r>
        <w:rPr>
          <w:rFonts w:hint="eastAsia"/>
          <w:b/>
          <w:i/>
          <w:lang w:eastAsia="zh-CN"/>
        </w:rPr>
        <w:t>supported</w:t>
      </w:r>
      <w:r>
        <w:rPr>
          <w:b/>
          <w:i/>
          <w:lang w:eastAsia="zh-CN"/>
        </w:rPr>
        <w:t xml:space="preserve"> </w:t>
      </w:r>
      <w:r>
        <w:rPr>
          <w:rFonts w:hint="eastAsia"/>
          <w:b/>
          <w:i/>
          <w:lang w:eastAsia="zh-CN"/>
        </w:rPr>
        <w:t>for</w:t>
      </w:r>
      <w:r>
        <w:rPr>
          <w:b/>
          <w:i/>
          <w:lang w:eastAsia="zh-CN"/>
        </w:rPr>
        <w:t xml:space="preserve"> A-DL </w:t>
      </w:r>
      <w:r>
        <w:rPr>
          <w:rFonts w:hint="eastAsia"/>
          <w:b/>
          <w:i/>
          <w:lang w:eastAsia="zh-CN"/>
        </w:rPr>
        <w:t>transmission</w:t>
      </w:r>
      <w:r>
        <w:rPr>
          <w:b/>
          <w:i/>
          <w:lang w:eastAsia="zh-CN"/>
        </w:rPr>
        <w:t xml:space="preserve">, and EOF </w:t>
      </w:r>
      <w:r>
        <w:rPr>
          <w:rFonts w:hint="eastAsia"/>
          <w:b/>
          <w:i/>
          <w:lang w:eastAsia="zh-CN"/>
        </w:rPr>
        <w:t>can</w:t>
      </w:r>
      <w:r>
        <w:rPr>
          <w:b/>
          <w:i/>
          <w:lang w:eastAsia="zh-CN"/>
        </w:rPr>
        <w:t xml:space="preserve"> be</w:t>
      </w:r>
      <w:r>
        <w:rPr>
          <w:rFonts w:hint="eastAsia"/>
          <w:b/>
          <w:i/>
          <w:lang w:eastAsia="zh-CN"/>
        </w:rPr>
        <w:t xml:space="preserve"> </w:t>
      </w:r>
      <w:r>
        <w:rPr>
          <w:b/>
          <w:i/>
          <w:lang w:eastAsia="zh-CN"/>
        </w:rPr>
        <w:t>further studied.</w:t>
      </w:r>
      <w:r w:rsidR="00424D08" w:rsidRPr="00424D08">
        <w:rPr>
          <w:b/>
          <w:i/>
          <w:lang w:eastAsia="zh-CN"/>
        </w:rPr>
        <w:t xml:space="preserve"> </w:t>
      </w:r>
    </w:p>
    <w:p w14:paraId="7061A191" w14:textId="0E603290" w:rsidR="00DF5A49" w:rsidRPr="002C4404" w:rsidRDefault="00424D08" w:rsidP="00DF5A49">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Pr>
          <w:b/>
          <w:i/>
          <w:lang w:eastAsia="zh-CN"/>
        </w:rPr>
        <w:t>3</w:t>
      </w:r>
      <w:r w:rsidRPr="00CC426C">
        <w:rPr>
          <w:b/>
          <w:i/>
          <w:lang w:eastAsia="zh-CN"/>
        </w:rPr>
        <w:t xml:space="preserve">: </w:t>
      </w:r>
      <w:r>
        <w:rPr>
          <w:b/>
          <w:i/>
          <w:lang w:eastAsia="zh-CN"/>
        </w:rPr>
        <w:t>T</w:t>
      </w:r>
      <w:r>
        <w:rPr>
          <w:rFonts w:hint="eastAsia"/>
          <w:b/>
          <w:i/>
          <w:lang w:eastAsia="zh-CN"/>
        </w:rPr>
        <w:t>he</w:t>
      </w:r>
      <w:r w:rsidRPr="00852125">
        <w:t xml:space="preserve"> </w:t>
      </w:r>
      <w:r w:rsidRPr="00852125">
        <w:rPr>
          <w:b/>
          <w:i/>
          <w:lang w:eastAsia="zh-CN"/>
        </w:rPr>
        <w:t xml:space="preserve">control channel and data channel should be </w:t>
      </w:r>
      <w:r>
        <w:rPr>
          <w:rFonts w:hint="eastAsia"/>
          <w:b/>
          <w:i/>
          <w:lang w:eastAsia="zh-CN"/>
        </w:rPr>
        <w:t>supported</w:t>
      </w:r>
      <w:r>
        <w:rPr>
          <w:b/>
          <w:i/>
          <w:lang w:eastAsia="zh-CN"/>
        </w:rPr>
        <w:t xml:space="preserve"> </w:t>
      </w:r>
      <w:r w:rsidRPr="00852125">
        <w:rPr>
          <w:b/>
          <w:i/>
          <w:lang w:eastAsia="zh-CN"/>
        </w:rPr>
        <w:t xml:space="preserve">for </w:t>
      </w:r>
      <w:r>
        <w:rPr>
          <w:b/>
          <w:i/>
          <w:lang w:eastAsia="zh-CN"/>
        </w:rPr>
        <w:t>A-I</w:t>
      </w:r>
      <w:r>
        <w:rPr>
          <w:rFonts w:hint="eastAsia"/>
          <w:b/>
          <w:i/>
          <w:lang w:eastAsia="zh-CN"/>
        </w:rPr>
        <w:t>oT</w:t>
      </w:r>
      <w:r>
        <w:rPr>
          <w:b/>
          <w:i/>
          <w:lang w:eastAsia="zh-CN"/>
        </w:rPr>
        <w:t>.</w:t>
      </w:r>
    </w:p>
    <w:p w14:paraId="369A16E5" w14:textId="77777777" w:rsidR="00DF5A49" w:rsidRDefault="00DF5A49" w:rsidP="00DF5A49">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Pr>
          <w:b/>
          <w:i/>
          <w:lang w:eastAsia="zh-CN"/>
        </w:rPr>
        <w:t>4</w:t>
      </w:r>
      <w:r w:rsidRPr="00CC426C">
        <w:rPr>
          <w:rFonts w:hint="eastAsia"/>
          <w:b/>
          <w:i/>
          <w:lang w:eastAsia="zh-CN"/>
        </w:rPr>
        <w:t>:</w:t>
      </w:r>
      <w:r w:rsidRPr="00EB217F">
        <w:rPr>
          <w:b/>
          <w:i/>
          <w:lang w:eastAsia="zh-CN"/>
        </w:rPr>
        <w:t xml:space="preserve"> </w:t>
      </w:r>
      <w:r>
        <w:rPr>
          <w:b/>
          <w:i/>
          <w:lang w:eastAsia="zh-CN"/>
        </w:rPr>
        <w:t xml:space="preserve">In the </w:t>
      </w:r>
      <w:r w:rsidRPr="00EB217F">
        <w:rPr>
          <w:rFonts w:hint="eastAsia"/>
          <w:b/>
          <w:i/>
          <w:lang w:eastAsia="zh-CN"/>
        </w:rPr>
        <w:t>A</w:t>
      </w:r>
      <w:r w:rsidRPr="00EB217F">
        <w:rPr>
          <w:b/>
          <w:i/>
          <w:lang w:eastAsia="zh-CN"/>
        </w:rPr>
        <w:t xml:space="preserve">-DL </w:t>
      </w:r>
      <w:r w:rsidRPr="00EB217F">
        <w:rPr>
          <w:rFonts w:hint="eastAsia"/>
          <w:b/>
          <w:i/>
          <w:lang w:eastAsia="zh-CN"/>
        </w:rPr>
        <w:t>control</w:t>
      </w:r>
      <w:r w:rsidRPr="00EB217F">
        <w:rPr>
          <w:b/>
          <w:i/>
          <w:lang w:eastAsia="zh-CN"/>
        </w:rPr>
        <w:t xml:space="preserve"> </w:t>
      </w:r>
      <w:r>
        <w:rPr>
          <w:rFonts w:hint="eastAsia"/>
          <w:b/>
          <w:i/>
          <w:lang w:eastAsia="zh-CN"/>
        </w:rPr>
        <w:t>c</w:t>
      </w:r>
      <w:r>
        <w:rPr>
          <w:b/>
          <w:i/>
          <w:lang w:eastAsia="zh-CN"/>
        </w:rPr>
        <w:t xml:space="preserve">hannel, at least the following contents should be included. </w:t>
      </w:r>
    </w:p>
    <w:p w14:paraId="506D20CA" w14:textId="77777777" w:rsidR="00DF5A49" w:rsidRDefault="00DF5A49" w:rsidP="00DF5A49">
      <w:pPr>
        <w:pStyle w:val="a3"/>
        <w:numPr>
          <w:ilvl w:val="2"/>
          <w:numId w:val="6"/>
        </w:numPr>
        <w:ind w:firstLineChars="0"/>
        <w:rPr>
          <w:b/>
          <w:i/>
          <w:lang w:eastAsia="zh-CN"/>
        </w:rPr>
      </w:pPr>
      <w:r>
        <w:rPr>
          <w:b/>
          <w:i/>
          <w:lang w:eastAsia="zh-CN"/>
        </w:rPr>
        <w:t>T</w:t>
      </w:r>
      <w:r w:rsidRPr="00F7761E">
        <w:rPr>
          <w:b/>
          <w:i/>
          <w:lang w:eastAsia="zh-CN"/>
        </w:rPr>
        <w:t>he time</w:t>
      </w:r>
      <w:r>
        <w:rPr>
          <w:b/>
          <w:i/>
          <w:lang w:eastAsia="zh-CN"/>
        </w:rPr>
        <w:t>-</w:t>
      </w:r>
      <w:r w:rsidRPr="00F7761E">
        <w:rPr>
          <w:b/>
          <w:i/>
          <w:lang w:eastAsia="zh-CN"/>
        </w:rPr>
        <w:t>frequency resources for access/</w:t>
      </w:r>
      <w:r w:rsidRPr="00876176">
        <w:t xml:space="preserve"> </w:t>
      </w:r>
      <w:r w:rsidRPr="00876176">
        <w:rPr>
          <w:b/>
          <w:i/>
          <w:lang w:eastAsia="zh-CN"/>
        </w:rPr>
        <w:t>inventory</w:t>
      </w:r>
      <w:r w:rsidRPr="00F7761E">
        <w:rPr>
          <w:b/>
          <w:i/>
          <w:lang w:eastAsia="zh-CN"/>
        </w:rPr>
        <w:t xml:space="preserve"> procedure</w:t>
      </w:r>
      <w:r>
        <w:rPr>
          <w:b/>
          <w:i/>
          <w:lang w:eastAsia="zh-CN"/>
        </w:rPr>
        <w:t>.</w:t>
      </w:r>
    </w:p>
    <w:p w14:paraId="33AE5A42" w14:textId="058FB7CF" w:rsidR="00DF5A49" w:rsidRPr="00DF5A49" w:rsidRDefault="00DF5A49" w:rsidP="00DF5A49">
      <w:pPr>
        <w:pStyle w:val="a3"/>
        <w:numPr>
          <w:ilvl w:val="2"/>
          <w:numId w:val="6"/>
        </w:numPr>
        <w:ind w:firstLineChars="0"/>
        <w:rPr>
          <w:b/>
          <w:i/>
          <w:lang w:eastAsia="zh-CN"/>
        </w:rPr>
      </w:pPr>
      <w:r>
        <w:rPr>
          <w:b/>
          <w:i/>
          <w:lang w:eastAsia="zh-CN"/>
        </w:rPr>
        <w:t xml:space="preserve">The </w:t>
      </w:r>
      <w:r w:rsidRPr="00F7761E">
        <w:rPr>
          <w:b/>
          <w:i/>
          <w:lang w:eastAsia="zh-CN"/>
        </w:rPr>
        <w:t>device's ID information and time</w:t>
      </w:r>
      <w:r>
        <w:rPr>
          <w:b/>
          <w:i/>
          <w:lang w:eastAsia="zh-CN"/>
        </w:rPr>
        <w:t>-</w:t>
      </w:r>
      <w:r w:rsidRPr="00F7761E">
        <w:rPr>
          <w:b/>
          <w:i/>
          <w:lang w:eastAsia="zh-CN"/>
        </w:rPr>
        <w:t>frequency resource information for</w:t>
      </w:r>
      <w:r>
        <w:rPr>
          <w:b/>
          <w:i/>
          <w:lang w:eastAsia="zh-CN"/>
        </w:rPr>
        <w:t xml:space="preserve"> </w:t>
      </w:r>
      <w:r w:rsidRPr="00F7761E">
        <w:rPr>
          <w:b/>
          <w:i/>
          <w:lang w:eastAsia="zh-CN"/>
        </w:rPr>
        <w:t>the transmission with dedicated device</w:t>
      </w:r>
      <w:r>
        <w:rPr>
          <w:b/>
          <w:i/>
          <w:lang w:eastAsia="zh-CN"/>
        </w:rPr>
        <w:t>.</w:t>
      </w:r>
    </w:p>
    <w:p w14:paraId="065D5CD0" w14:textId="7FF4F895" w:rsidR="00DF5A49" w:rsidRPr="00DF5A49" w:rsidRDefault="00DF5A49" w:rsidP="00DF5A49">
      <w:pPr>
        <w:rPr>
          <w:b/>
          <w:i/>
          <w:lang w:eastAsia="zh-CN"/>
        </w:rPr>
      </w:pPr>
      <w:r w:rsidRPr="00CC426C">
        <w:rPr>
          <w:b/>
          <w:i/>
          <w:lang w:eastAsia="zh-CN"/>
        </w:rPr>
        <w:t>P</w:t>
      </w:r>
      <w:r w:rsidRPr="00CC426C">
        <w:rPr>
          <w:rFonts w:hint="eastAsia"/>
          <w:b/>
          <w:i/>
          <w:lang w:eastAsia="zh-CN"/>
        </w:rPr>
        <w:t>roposal</w:t>
      </w:r>
      <w:r w:rsidRPr="00CC426C">
        <w:rPr>
          <w:b/>
          <w:i/>
          <w:lang w:eastAsia="zh-CN"/>
        </w:rPr>
        <w:t xml:space="preserve"> </w:t>
      </w:r>
      <w:r>
        <w:rPr>
          <w:b/>
          <w:i/>
          <w:lang w:eastAsia="zh-CN"/>
        </w:rPr>
        <w:t>5</w:t>
      </w:r>
      <w:r w:rsidRPr="00CC426C">
        <w:rPr>
          <w:rFonts w:hint="eastAsia"/>
          <w:b/>
          <w:i/>
          <w:lang w:eastAsia="zh-CN"/>
        </w:rPr>
        <w:t>:</w:t>
      </w:r>
      <w:r w:rsidRPr="00EB217F">
        <w:rPr>
          <w:b/>
          <w:i/>
          <w:lang w:eastAsia="zh-CN"/>
        </w:rPr>
        <w:t xml:space="preserve"> </w:t>
      </w:r>
      <w:r>
        <w:rPr>
          <w:rFonts w:hint="eastAsia"/>
          <w:b/>
          <w:i/>
          <w:lang w:eastAsia="zh-CN"/>
        </w:rPr>
        <w:t>S</w:t>
      </w:r>
      <w:r>
        <w:rPr>
          <w:b/>
          <w:i/>
          <w:lang w:eastAsia="zh-CN"/>
        </w:rPr>
        <w:t xml:space="preserve">upport UL response for </w:t>
      </w:r>
      <w:r w:rsidRPr="009814D4">
        <w:rPr>
          <w:b/>
          <w:i/>
          <w:lang w:eastAsia="zh-CN"/>
        </w:rPr>
        <w:t>the transmission with dedicated device in A-DL</w:t>
      </w:r>
      <w:r>
        <w:rPr>
          <w:b/>
          <w:i/>
          <w:lang w:eastAsia="zh-CN"/>
        </w:rPr>
        <w:t>.</w:t>
      </w:r>
    </w:p>
    <w:p w14:paraId="32BB08A8" w14:textId="2C8506A9" w:rsidR="00DF5A49" w:rsidRDefault="00DF5A49" w:rsidP="00DF5A49">
      <w:pPr>
        <w:ind w:left="220" w:hangingChars="100" w:hanging="220"/>
        <w:rPr>
          <w:b/>
          <w:i/>
          <w:lang w:eastAsia="zh-CN"/>
        </w:rPr>
      </w:pPr>
      <w:r w:rsidRPr="00507973">
        <w:rPr>
          <w:b/>
          <w:i/>
          <w:lang w:eastAsia="zh-CN"/>
        </w:rPr>
        <w:t>P</w:t>
      </w:r>
      <w:r w:rsidRPr="00507973">
        <w:rPr>
          <w:rFonts w:hint="eastAsia"/>
          <w:b/>
          <w:i/>
          <w:lang w:eastAsia="zh-CN"/>
        </w:rPr>
        <w:t>roposal</w:t>
      </w:r>
      <w:r w:rsidRPr="00507973">
        <w:rPr>
          <w:b/>
          <w:i/>
          <w:lang w:eastAsia="zh-CN"/>
        </w:rPr>
        <w:t xml:space="preserve"> </w:t>
      </w:r>
      <w:r>
        <w:rPr>
          <w:b/>
          <w:i/>
          <w:lang w:eastAsia="zh-CN"/>
        </w:rPr>
        <w:t>6</w:t>
      </w:r>
      <w:r w:rsidRPr="00507973">
        <w:rPr>
          <w:rFonts w:hint="eastAsia"/>
          <w:b/>
          <w:i/>
          <w:lang w:eastAsia="zh-CN"/>
        </w:rPr>
        <w:t>:</w:t>
      </w:r>
      <w:r w:rsidRPr="00EB217F">
        <w:rPr>
          <w:b/>
          <w:i/>
          <w:lang w:eastAsia="zh-CN"/>
        </w:rPr>
        <w:t xml:space="preserve"> </w:t>
      </w:r>
      <w:r>
        <w:rPr>
          <w:b/>
          <w:i/>
          <w:lang w:eastAsia="zh-CN"/>
        </w:rPr>
        <w:t>A new DCI format for A-IoT topology 2 can be studied. And at least the following contents should be included.</w:t>
      </w:r>
    </w:p>
    <w:p w14:paraId="4C47D7CB" w14:textId="77777777" w:rsidR="00DF5A49" w:rsidRDefault="00DF5A49" w:rsidP="00DF5A49">
      <w:pPr>
        <w:pStyle w:val="a3"/>
        <w:numPr>
          <w:ilvl w:val="0"/>
          <w:numId w:val="15"/>
        </w:numPr>
        <w:ind w:firstLineChars="0"/>
        <w:rPr>
          <w:b/>
          <w:i/>
          <w:lang w:eastAsia="zh-CN"/>
        </w:rPr>
      </w:pPr>
      <w:r w:rsidRPr="001A6333">
        <w:rPr>
          <w:b/>
          <w:i/>
          <w:lang w:eastAsia="zh-CN"/>
        </w:rPr>
        <w:t>UL time-frequency domain resource indication</w:t>
      </w:r>
    </w:p>
    <w:p w14:paraId="7B2E5A83" w14:textId="77777777" w:rsidR="00DF5A49" w:rsidRDefault="00DF5A49" w:rsidP="00DF5A49">
      <w:pPr>
        <w:pStyle w:val="a3"/>
        <w:numPr>
          <w:ilvl w:val="0"/>
          <w:numId w:val="15"/>
        </w:numPr>
        <w:ind w:firstLineChars="0"/>
        <w:rPr>
          <w:b/>
          <w:i/>
          <w:lang w:eastAsia="zh-CN"/>
        </w:rPr>
      </w:pPr>
      <w:r w:rsidRPr="001A6333">
        <w:rPr>
          <w:b/>
          <w:i/>
          <w:lang w:eastAsia="zh-CN"/>
        </w:rPr>
        <w:t>A-DL time-frequency domain resource indication</w:t>
      </w:r>
    </w:p>
    <w:p w14:paraId="3C5356A4" w14:textId="77777777" w:rsidR="00DF5A49" w:rsidRDefault="00DF5A49" w:rsidP="00DF5A49">
      <w:pPr>
        <w:pStyle w:val="a3"/>
        <w:numPr>
          <w:ilvl w:val="0"/>
          <w:numId w:val="15"/>
        </w:numPr>
        <w:ind w:firstLineChars="0"/>
        <w:rPr>
          <w:b/>
          <w:i/>
          <w:lang w:eastAsia="zh-CN"/>
        </w:rPr>
      </w:pPr>
      <w:r w:rsidRPr="001A6333">
        <w:rPr>
          <w:b/>
          <w:i/>
          <w:lang w:eastAsia="zh-CN"/>
        </w:rPr>
        <w:lastRenderedPageBreak/>
        <w:t>A-UL time-frequency domain resource indication</w:t>
      </w:r>
    </w:p>
    <w:p w14:paraId="3F8B49C7" w14:textId="4C928855" w:rsidR="00DF5A49" w:rsidRPr="00DF5A49" w:rsidRDefault="00DF5A49" w:rsidP="00DF5A49">
      <w:pPr>
        <w:pStyle w:val="a3"/>
        <w:numPr>
          <w:ilvl w:val="0"/>
          <w:numId w:val="15"/>
        </w:numPr>
        <w:ind w:firstLineChars="0"/>
        <w:rPr>
          <w:b/>
          <w:i/>
          <w:lang w:eastAsia="zh-CN"/>
        </w:rPr>
      </w:pPr>
      <w:r w:rsidRPr="001A6333">
        <w:rPr>
          <w:b/>
          <w:i/>
          <w:lang w:eastAsia="zh-CN"/>
        </w:rPr>
        <w:t xml:space="preserve">Device’s ID indication </w:t>
      </w:r>
    </w:p>
    <w:p w14:paraId="256B5CD5" w14:textId="1B8080C7" w:rsidR="00DF5A49" w:rsidRPr="00DF5A49" w:rsidRDefault="00DF5A49" w:rsidP="00DF5A49">
      <w:pPr>
        <w:rPr>
          <w:b/>
          <w:i/>
          <w:lang w:eastAsia="zh-CN"/>
        </w:rPr>
      </w:pPr>
      <w:r w:rsidRPr="00507973">
        <w:rPr>
          <w:b/>
          <w:i/>
          <w:lang w:eastAsia="zh-CN"/>
        </w:rPr>
        <w:t>P</w:t>
      </w:r>
      <w:r w:rsidRPr="00507973">
        <w:rPr>
          <w:rFonts w:hint="eastAsia"/>
          <w:b/>
          <w:i/>
          <w:lang w:eastAsia="zh-CN"/>
        </w:rPr>
        <w:t>roposal</w:t>
      </w:r>
      <w:r w:rsidRPr="00507973">
        <w:rPr>
          <w:b/>
          <w:i/>
          <w:lang w:eastAsia="zh-CN"/>
        </w:rPr>
        <w:t xml:space="preserve"> </w:t>
      </w:r>
      <w:r>
        <w:rPr>
          <w:b/>
          <w:i/>
          <w:lang w:eastAsia="zh-CN"/>
        </w:rPr>
        <w:t>7</w:t>
      </w:r>
      <w:r w:rsidRPr="00507973">
        <w:rPr>
          <w:rFonts w:hint="eastAsia"/>
          <w:b/>
          <w:i/>
          <w:lang w:eastAsia="zh-CN"/>
        </w:rPr>
        <w:t>:</w:t>
      </w:r>
      <w:r w:rsidRPr="00EB217F">
        <w:rPr>
          <w:b/>
          <w:i/>
          <w:lang w:eastAsia="zh-CN"/>
        </w:rPr>
        <w:t xml:space="preserve"> </w:t>
      </w:r>
      <w:r>
        <w:rPr>
          <w:b/>
          <w:i/>
          <w:lang w:eastAsia="zh-CN"/>
        </w:rPr>
        <w:t xml:space="preserve">Support UL response from intermediate node to </w:t>
      </w:r>
      <w:r w:rsidR="001E36BB" w:rsidRPr="00DA7911">
        <w:rPr>
          <w:b/>
          <w:i/>
          <w:lang w:eastAsia="zh-CN"/>
        </w:rPr>
        <w:t>BS</w:t>
      </w:r>
      <w:r>
        <w:rPr>
          <w:b/>
          <w:i/>
          <w:lang w:eastAsia="zh-CN"/>
        </w:rPr>
        <w:t xml:space="preserve"> to indicate </w:t>
      </w:r>
      <w:r w:rsidRPr="0058187F">
        <w:rPr>
          <w:b/>
          <w:i/>
          <w:lang w:eastAsia="zh-CN"/>
        </w:rPr>
        <w:t>inventory</w:t>
      </w:r>
      <w:r>
        <w:rPr>
          <w:b/>
          <w:i/>
          <w:lang w:eastAsia="zh-CN"/>
        </w:rPr>
        <w:t xml:space="preserve"> </w:t>
      </w:r>
      <w:r w:rsidRPr="0058187F">
        <w:rPr>
          <w:b/>
          <w:i/>
          <w:lang w:eastAsia="zh-CN"/>
        </w:rPr>
        <w:t>status</w:t>
      </w:r>
      <w:r>
        <w:rPr>
          <w:b/>
          <w:i/>
          <w:lang w:eastAsia="zh-CN"/>
        </w:rPr>
        <w:t xml:space="preserve"> or A-UL reception. </w:t>
      </w:r>
    </w:p>
    <w:p w14:paraId="4CB3C874" w14:textId="38B8D25F" w:rsidR="002E0B9E" w:rsidRPr="00DF5A49" w:rsidRDefault="00DF5A49" w:rsidP="00DF5A49">
      <w:pPr>
        <w:rPr>
          <w:b/>
          <w:i/>
          <w:lang w:eastAsia="zh-CN"/>
        </w:rPr>
      </w:pPr>
      <w:r w:rsidRPr="004C798D">
        <w:rPr>
          <w:b/>
          <w:i/>
          <w:lang w:eastAsia="zh-CN"/>
        </w:rPr>
        <w:t>P</w:t>
      </w:r>
      <w:r w:rsidRPr="004C798D">
        <w:rPr>
          <w:rFonts w:hint="eastAsia"/>
          <w:b/>
          <w:i/>
          <w:lang w:eastAsia="zh-CN"/>
        </w:rPr>
        <w:t>roposal</w:t>
      </w:r>
      <w:r w:rsidRPr="004C798D">
        <w:rPr>
          <w:b/>
          <w:i/>
          <w:lang w:eastAsia="zh-CN"/>
        </w:rPr>
        <w:t xml:space="preserve"> </w:t>
      </w:r>
      <w:r>
        <w:rPr>
          <w:b/>
          <w:i/>
          <w:lang w:eastAsia="zh-CN"/>
        </w:rPr>
        <w:t>8</w:t>
      </w:r>
      <w:r w:rsidRPr="004C798D">
        <w:rPr>
          <w:rFonts w:hint="eastAsia"/>
          <w:b/>
          <w:i/>
          <w:lang w:eastAsia="zh-CN"/>
        </w:rPr>
        <w:t>:</w:t>
      </w:r>
      <w:r w:rsidRPr="004C798D">
        <w:rPr>
          <w:b/>
          <w:i/>
          <w:lang w:eastAsia="zh-CN"/>
        </w:rPr>
        <w:t xml:space="preserve"> </w:t>
      </w:r>
      <w:r w:rsidRPr="007461E0">
        <w:rPr>
          <w:b/>
          <w:i/>
          <w:lang w:eastAsia="zh-CN"/>
        </w:rPr>
        <w:t xml:space="preserve">TRU </w:t>
      </w:r>
      <w:r w:rsidRPr="007461E0">
        <w:rPr>
          <w:rFonts w:hint="eastAsia"/>
          <w:b/>
          <w:i/>
          <w:lang w:eastAsia="zh-CN"/>
        </w:rPr>
        <w:t>and</w:t>
      </w:r>
      <w:r w:rsidRPr="007461E0">
        <w:rPr>
          <w:b/>
          <w:i/>
          <w:lang w:eastAsia="zh-CN"/>
        </w:rPr>
        <w:t xml:space="preserve"> FRU </w:t>
      </w:r>
      <w:r>
        <w:rPr>
          <w:b/>
          <w:i/>
          <w:lang w:eastAsia="zh-CN"/>
        </w:rPr>
        <w:t xml:space="preserve">design </w:t>
      </w:r>
      <w:r w:rsidRPr="007461E0">
        <w:rPr>
          <w:rFonts w:hint="eastAsia"/>
          <w:b/>
          <w:i/>
          <w:lang w:eastAsia="zh-CN"/>
        </w:rPr>
        <w:t>in</w:t>
      </w:r>
      <w:r w:rsidRPr="007461E0">
        <w:rPr>
          <w:b/>
          <w:i/>
          <w:lang w:eastAsia="zh-CN"/>
        </w:rPr>
        <w:t xml:space="preserve"> A-I</w:t>
      </w:r>
      <w:r w:rsidRPr="007461E0">
        <w:rPr>
          <w:rFonts w:hint="eastAsia"/>
          <w:b/>
          <w:i/>
          <w:lang w:eastAsia="zh-CN"/>
        </w:rPr>
        <w:t>oT</w:t>
      </w:r>
      <w:r>
        <w:rPr>
          <w:rFonts w:hint="eastAsia"/>
          <w:b/>
          <w:i/>
          <w:lang w:eastAsia="zh-CN"/>
        </w:rPr>
        <w:t xml:space="preserve"> </w:t>
      </w:r>
      <w:r>
        <w:rPr>
          <w:b/>
          <w:i/>
          <w:lang w:eastAsia="zh-CN"/>
        </w:rPr>
        <w:t>should be studied.</w:t>
      </w:r>
    </w:p>
    <w:p w14:paraId="08825E63" w14:textId="77777777" w:rsidR="00DF5A49" w:rsidRPr="00365C7C" w:rsidRDefault="00DF5A49" w:rsidP="00DF5A49">
      <w:pPr>
        <w:rPr>
          <w:b/>
          <w:i/>
          <w:lang w:eastAsia="zh-CN"/>
        </w:rPr>
      </w:pPr>
      <w:r w:rsidRPr="004C798D">
        <w:rPr>
          <w:b/>
          <w:i/>
          <w:lang w:eastAsia="zh-CN"/>
        </w:rPr>
        <w:t>P</w:t>
      </w:r>
      <w:r w:rsidRPr="004C798D">
        <w:rPr>
          <w:rFonts w:hint="eastAsia"/>
          <w:b/>
          <w:i/>
          <w:lang w:eastAsia="zh-CN"/>
        </w:rPr>
        <w:t>roposal</w:t>
      </w:r>
      <w:r w:rsidRPr="004C798D">
        <w:rPr>
          <w:b/>
          <w:i/>
          <w:lang w:eastAsia="zh-CN"/>
        </w:rPr>
        <w:t xml:space="preserve"> </w:t>
      </w:r>
      <w:r>
        <w:rPr>
          <w:b/>
          <w:i/>
          <w:lang w:eastAsia="zh-CN"/>
        </w:rPr>
        <w:t>9</w:t>
      </w:r>
      <w:r w:rsidRPr="004C798D">
        <w:rPr>
          <w:rFonts w:hint="eastAsia"/>
          <w:b/>
          <w:i/>
          <w:lang w:eastAsia="zh-CN"/>
        </w:rPr>
        <w:t>:</w:t>
      </w:r>
      <w:r w:rsidRPr="004C798D">
        <w:rPr>
          <w:b/>
          <w:i/>
          <w:lang w:eastAsia="zh-CN"/>
        </w:rPr>
        <w:t xml:space="preserve"> </w:t>
      </w:r>
      <w:r>
        <w:rPr>
          <w:b/>
          <w:i/>
          <w:lang w:eastAsia="zh-CN"/>
        </w:rPr>
        <w:t>F</w:t>
      </w:r>
      <w:r w:rsidRPr="00365C7C">
        <w:rPr>
          <w:b/>
          <w:i/>
          <w:lang w:eastAsia="zh-CN"/>
        </w:rPr>
        <w:t xml:space="preserve">easibility </w:t>
      </w:r>
      <w:r>
        <w:rPr>
          <w:rFonts w:hint="eastAsia"/>
          <w:b/>
          <w:i/>
          <w:lang w:eastAsia="zh-CN"/>
        </w:rPr>
        <w:t>and</w:t>
      </w:r>
      <w:r>
        <w:rPr>
          <w:b/>
          <w:i/>
          <w:lang w:eastAsia="zh-CN"/>
        </w:rPr>
        <w:t xml:space="preserve"> </w:t>
      </w:r>
      <w:r>
        <w:rPr>
          <w:rFonts w:hint="eastAsia"/>
          <w:b/>
          <w:i/>
          <w:lang w:eastAsia="zh-CN"/>
        </w:rPr>
        <w:t>spec</w:t>
      </w:r>
      <w:r>
        <w:rPr>
          <w:b/>
          <w:i/>
          <w:lang w:eastAsia="zh-CN"/>
        </w:rPr>
        <w:t xml:space="preserve"> </w:t>
      </w:r>
      <w:r>
        <w:rPr>
          <w:rFonts w:hint="eastAsia"/>
          <w:b/>
          <w:i/>
          <w:lang w:eastAsia="zh-CN"/>
        </w:rPr>
        <w:t>impact</w:t>
      </w:r>
      <w:r w:rsidRPr="00365C7C">
        <w:rPr>
          <w:b/>
          <w:i/>
          <w:lang w:eastAsia="zh-CN"/>
        </w:rPr>
        <w:t xml:space="preserve"> for proximity determination</w:t>
      </w:r>
      <w:r>
        <w:rPr>
          <w:rFonts w:hint="eastAsia"/>
          <w:b/>
          <w:i/>
          <w:lang w:eastAsia="zh-CN"/>
        </w:rPr>
        <w:t xml:space="preserve"> </w:t>
      </w:r>
      <w:r>
        <w:rPr>
          <w:b/>
          <w:i/>
          <w:lang w:eastAsia="zh-CN"/>
        </w:rPr>
        <w:t>should be studied.</w:t>
      </w:r>
    </w:p>
    <w:p w14:paraId="047FE231" w14:textId="77777777" w:rsidR="00A945C4" w:rsidRPr="00DF5A49" w:rsidRDefault="00A945C4" w:rsidP="005139BB">
      <w:pPr>
        <w:adjustRightInd/>
        <w:snapToGrid/>
        <w:spacing w:after="0"/>
        <w:rPr>
          <w:rFonts w:eastAsia="Malgun Gothic"/>
          <w:color w:val="000000"/>
          <w:szCs w:val="20"/>
          <w:lang w:eastAsia="ko-KR"/>
        </w:rPr>
      </w:pPr>
    </w:p>
    <w:p w14:paraId="3B640659" w14:textId="77777777" w:rsidR="00CA576A" w:rsidRPr="00AC3629" w:rsidRDefault="00CA576A" w:rsidP="00CA576A">
      <w:pPr>
        <w:pStyle w:val="1"/>
        <w:rPr>
          <w:lang w:eastAsia="zh-CN"/>
        </w:rPr>
      </w:pPr>
      <w:r w:rsidRPr="00AC3629">
        <w:rPr>
          <w:lang w:eastAsia="zh-CN"/>
        </w:rPr>
        <w:t>References</w:t>
      </w:r>
    </w:p>
    <w:p w14:paraId="16120F0F" w14:textId="7441036F" w:rsidR="00E36A90" w:rsidRPr="00DF5A49" w:rsidRDefault="00DF5A49" w:rsidP="00BB1F09">
      <w:pPr>
        <w:rPr>
          <w:lang w:eastAsia="zh-CN"/>
        </w:rPr>
      </w:pPr>
      <w:r w:rsidRPr="00DF5A49">
        <w:rPr>
          <w:lang w:eastAsia="zh-CN"/>
        </w:rPr>
        <w:t>[1] RP-234058</w:t>
      </w:r>
      <w:r>
        <w:rPr>
          <w:lang w:eastAsia="zh-CN"/>
        </w:rPr>
        <w:t>,</w:t>
      </w:r>
      <w:r w:rsidRPr="00DF5A49">
        <w:rPr>
          <w:lang w:eastAsia="zh-CN"/>
        </w:rPr>
        <w:t xml:space="preserve"> Moderator Rel-19 Ambient IoT SID</w:t>
      </w:r>
    </w:p>
    <w:p w14:paraId="10FAC8AD" w14:textId="3400939E" w:rsidR="00734D8C" w:rsidRPr="00D126E5" w:rsidRDefault="00DF5A49" w:rsidP="00D126E5">
      <w:pPr>
        <w:rPr>
          <w:lang w:eastAsia="zh-CN"/>
        </w:rPr>
      </w:pPr>
      <w:r>
        <w:rPr>
          <w:rFonts w:hint="eastAsia"/>
          <w:lang w:eastAsia="zh-CN"/>
        </w:rPr>
        <w:t>[</w:t>
      </w:r>
      <w:r>
        <w:rPr>
          <w:lang w:eastAsia="zh-CN"/>
        </w:rPr>
        <w:t xml:space="preserve">2] </w:t>
      </w:r>
      <w:r w:rsidRPr="00DF5A49">
        <w:rPr>
          <w:lang w:eastAsia="zh-CN"/>
        </w:rPr>
        <w:t>R1-2400058</w:t>
      </w:r>
      <w:r>
        <w:rPr>
          <w:lang w:eastAsia="zh-CN"/>
        </w:rPr>
        <w:t xml:space="preserve">, </w:t>
      </w:r>
      <w:r w:rsidRPr="00DF5A49">
        <w:rPr>
          <w:lang w:eastAsia="zh-CN"/>
        </w:rPr>
        <w:t>Discussion on general aspects of physical layer design for Ambient IoT</w:t>
      </w:r>
    </w:p>
    <w:sectPr w:rsidR="00734D8C" w:rsidRPr="00D126E5" w:rsidSect="004153DC">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A558E4" w14:textId="77777777" w:rsidR="00471449" w:rsidRDefault="00471449" w:rsidP="00465862">
      <w:pPr>
        <w:spacing w:after="0"/>
      </w:pPr>
      <w:r>
        <w:separator/>
      </w:r>
    </w:p>
  </w:endnote>
  <w:endnote w:type="continuationSeparator" w:id="0">
    <w:p w14:paraId="72233E29" w14:textId="77777777" w:rsidR="00471449" w:rsidRDefault="00471449" w:rsidP="004658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w:altName w:val="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roman"/>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A5D593" w14:textId="77777777" w:rsidR="00471449" w:rsidRDefault="00471449" w:rsidP="00465862">
      <w:pPr>
        <w:spacing w:after="0"/>
      </w:pPr>
      <w:r>
        <w:separator/>
      </w:r>
    </w:p>
  </w:footnote>
  <w:footnote w:type="continuationSeparator" w:id="0">
    <w:p w14:paraId="63631640" w14:textId="77777777" w:rsidR="00471449" w:rsidRDefault="00471449" w:rsidP="004658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6"/>
    <w:multiLevelType w:val="multilevel"/>
    <w:tmpl w:val="24E82CE6"/>
    <w:lvl w:ilvl="0">
      <w:start w:val="1"/>
      <w:numFmt w:val="decimal"/>
      <w:pStyle w:val="1"/>
      <w:lvlText w:val="%1"/>
      <w:lvlJc w:val="left"/>
      <w:pPr>
        <w:ind w:left="1424" w:hanging="432"/>
      </w:pPr>
    </w:lvl>
    <w:lvl w:ilvl="1">
      <w:start w:val="1"/>
      <w:numFmt w:val="decimal"/>
      <w:pStyle w:val="2"/>
      <w:lvlText w:val="%1.%2"/>
      <w:lvlJc w:val="left"/>
      <w:pPr>
        <w:ind w:left="576" w:hanging="576"/>
      </w:pPr>
      <w:rPr>
        <w:b/>
        <w:i w:val="0"/>
        <w:color w:val="auto"/>
      </w:rPr>
    </w:lvl>
    <w:lvl w:ilvl="2">
      <w:start w:val="1"/>
      <w:numFmt w:val="decimal"/>
      <w:pStyle w:val="10"/>
      <w:lvlText w:val="%1.%2.%3"/>
      <w:lvlJc w:val="left"/>
      <w:pPr>
        <w:ind w:left="720" w:hanging="720"/>
      </w:pPr>
      <w:rPr>
        <w:rFonts w:ascii="Times New Roman" w:hAnsi="Times New Roman" w:cs="Times New Roman" w:hint="default"/>
      </w:r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7E86D0A"/>
    <w:multiLevelType w:val="hybridMultilevel"/>
    <w:tmpl w:val="CDACE3F0"/>
    <w:lvl w:ilvl="0" w:tplc="6E0AF71E">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B80BF5"/>
    <w:multiLevelType w:val="hybridMultilevel"/>
    <w:tmpl w:val="D8F495DA"/>
    <w:lvl w:ilvl="0" w:tplc="3EFCD7E0">
      <w:start w:val="1"/>
      <w:numFmt w:val="bullet"/>
      <w:lvlText w:val="o"/>
      <w:lvlJc w:val="left"/>
      <w:pPr>
        <w:tabs>
          <w:tab w:val="num" w:pos="720"/>
        </w:tabs>
        <w:ind w:left="720" w:hanging="360"/>
      </w:pPr>
      <w:rPr>
        <w:rFonts w:ascii="Courier New" w:hAnsi="Courier New" w:hint="default"/>
      </w:rPr>
    </w:lvl>
    <w:lvl w:ilvl="1" w:tplc="49C68D50" w:tentative="1">
      <w:start w:val="1"/>
      <w:numFmt w:val="bullet"/>
      <w:lvlText w:val="o"/>
      <w:lvlJc w:val="left"/>
      <w:pPr>
        <w:tabs>
          <w:tab w:val="num" w:pos="1440"/>
        </w:tabs>
        <w:ind w:left="1440" w:hanging="360"/>
      </w:pPr>
      <w:rPr>
        <w:rFonts w:ascii="Courier New" w:hAnsi="Courier New" w:hint="default"/>
      </w:rPr>
    </w:lvl>
    <w:lvl w:ilvl="2" w:tplc="9D680510">
      <w:start w:val="1"/>
      <w:numFmt w:val="bullet"/>
      <w:lvlText w:val="o"/>
      <w:lvlJc w:val="left"/>
      <w:pPr>
        <w:tabs>
          <w:tab w:val="num" w:pos="2160"/>
        </w:tabs>
        <w:ind w:left="2160" w:hanging="360"/>
      </w:pPr>
      <w:rPr>
        <w:rFonts w:ascii="Courier New" w:hAnsi="Courier New" w:hint="default"/>
      </w:rPr>
    </w:lvl>
    <w:lvl w:ilvl="3" w:tplc="A3080DE2">
      <w:start w:val="18792"/>
      <w:numFmt w:val="bullet"/>
      <w:lvlText w:val="o"/>
      <w:lvlJc w:val="left"/>
      <w:pPr>
        <w:tabs>
          <w:tab w:val="num" w:pos="2880"/>
        </w:tabs>
        <w:ind w:left="2880" w:hanging="360"/>
      </w:pPr>
      <w:rPr>
        <w:rFonts w:ascii="Courier New" w:hAnsi="Courier New" w:hint="default"/>
      </w:rPr>
    </w:lvl>
    <w:lvl w:ilvl="4" w:tplc="1D7EC71C">
      <w:start w:val="18792"/>
      <w:numFmt w:val="bullet"/>
      <w:lvlText w:val="o"/>
      <w:lvlJc w:val="left"/>
      <w:pPr>
        <w:tabs>
          <w:tab w:val="num" w:pos="3600"/>
        </w:tabs>
        <w:ind w:left="3600" w:hanging="360"/>
      </w:pPr>
      <w:rPr>
        <w:rFonts w:ascii="Courier New" w:hAnsi="Courier New" w:hint="default"/>
      </w:rPr>
    </w:lvl>
    <w:lvl w:ilvl="5" w:tplc="FC0E6788" w:tentative="1">
      <w:start w:val="1"/>
      <w:numFmt w:val="bullet"/>
      <w:lvlText w:val="o"/>
      <w:lvlJc w:val="left"/>
      <w:pPr>
        <w:tabs>
          <w:tab w:val="num" w:pos="4320"/>
        </w:tabs>
        <w:ind w:left="4320" w:hanging="360"/>
      </w:pPr>
      <w:rPr>
        <w:rFonts w:ascii="Courier New" w:hAnsi="Courier New" w:hint="default"/>
      </w:rPr>
    </w:lvl>
    <w:lvl w:ilvl="6" w:tplc="559EF1AE" w:tentative="1">
      <w:start w:val="1"/>
      <w:numFmt w:val="bullet"/>
      <w:lvlText w:val="o"/>
      <w:lvlJc w:val="left"/>
      <w:pPr>
        <w:tabs>
          <w:tab w:val="num" w:pos="5040"/>
        </w:tabs>
        <w:ind w:left="5040" w:hanging="360"/>
      </w:pPr>
      <w:rPr>
        <w:rFonts w:ascii="Courier New" w:hAnsi="Courier New" w:hint="default"/>
      </w:rPr>
    </w:lvl>
    <w:lvl w:ilvl="7" w:tplc="1FD47038" w:tentative="1">
      <w:start w:val="1"/>
      <w:numFmt w:val="bullet"/>
      <w:lvlText w:val="o"/>
      <w:lvlJc w:val="left"/>
      <w:pPr>
        <w:tabs>
          <w:tab w:val="num" w:pos="5760"/>
        </w:tabs>
        <w:ind w:left="5760" w:hanging="360"/>
      </w:pPr>
      <w:rPr>
        <w:rFonts w:ascii="Courier New" w:hAnsi="Courier New" w:hint="default"/>
      </w:rPr>
    </w:lvl>
    <w:lvl w:ilvl="8" w:tplc="A05EE8AC"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0EE516F3"/>
    <w:multiLevelType w:val="hybridMultilevel"/>
    <w:tmpl w:val="C978759E"/>
    <w:lvl w:ilvl="0" w:tplc="289C48E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A530565"/>
    <w:multiLevelType w:val="hybridMultilevel"/>
    <w:tmpl w:val="4FB41D7A"/>
    <w:lvl w:ilvl="0" w:tplc="8834AE68">
      <w:start w:val="2"/>
      <w:numFmt w:val="decimal"/>
      <w:pStyle w:val="3"/>
      <w:lvlText w:val="%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7F4D78"/>
    <w:multiLevelType w:val="hybridMultilevel"/>
    <w:tmpl w:val="CBFE4FBE"/>
    <w:lvl w:ilvl="0" w:tplc="6E0AF71E">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0A66045"/>
    <w:multiLevelType w:val="hybridMultilevel"/>
    <w:tmpl w:val="94BA1890"/>
    <w:lvl w:ilvl="0" w:tplc="6E0AF71E">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15:restartNumberingAfterBreak="0">
    <w:nsid w:val="54AE6F3F"/>
    <w:multiLevelType w:val="hybridMultilevel"/>
    <w:tmpl w:val="2B2A74BC"/>
    <w:lvl w:ilvl="0" w:tplc="2AB48AF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373039"/>
    <w:multiLevelType w:val="hybridMultilevel"/>
    <w:tmpl w:val="52D2B584"/>
    <w:lvl w:ilvl="0" w:tplc="7F36C918">
      <w:start w:val="1"/>
      <w:numFmt w:val="lowerLetter"/>
      <w:lvlText w:val="(%1)"/>
      <w:lvlJc w:val="left"/>
      <w:pPr>
        <w:ind w:left="690" w:hanging="360"/>
      </w:pPr>
      <w:rPr>
        <w:rFonts w:hint="default"/>
        <w:sz w:val="22"/>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13" w15:restartNumberingAfterBreak="0">
    <w:nsid w:val="6CC87EC4"/>
    <w:multiLevelType w:val="hybridMultilevel"/>
    <w:tmpl w:val="D84A20E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37177ED"/>
    <w:multiLevelType w:val="hybridMultilevel"/>
    <w:tmpl w:val="1BD0732C"/>
    <w:lvl w:ilvl="0" w:tplc="04090009">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79FD2874"/>
    <w:multiLevelType w:val="hybridMultilevel"/>
    <w:tmpl w:val="CCDA7E68"/>
    <w:lvl w:ilvl="0" w:tplc="9D12383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7"/>
  </w:num>
  <w:num w:numId="3">
    <w:abstractNumId w:val="0"/>
  </w:num>
  <w:num w:numId="4">
    <w:abstractNumId w:val="9"/>
  </w:num>
  <w:num w:numId="5">
    <w:abstractNumId w:val="5"/>
  </w:num>
  <w:num w:numId="6">
    <w:abstractNumId w:val="6"/>
  </w:num>
  <w:num w:numId="7">
    <w:abstractNumId w:val="14"/>
  </w:num>
  <w:num w:numId="8">
    <w:abstractNumId w:val="2"/>
  </w:num>
  <w:num w:numId="9">
    <w:abstractNumId w:val="4"/>
  </w:num>
  <w:num w:numId="10">
    <w:abstractNumId w:val="10"/>
  </w:num>
  <w:num w:numId="11">
    <w:abstractNumId w:val="15"/>
  </w:num>
  <w:num w:numId="12">
    <w:abstractNumId w:val="1"/>
  </w:num>
  <w:num w:numId="13">
    <w:abstractNumId w:val="11"/>
  </w:num>
  <w:num w:numId="14">
    <w:abstractNumId w:val="13"/>
  </w:num>
  <w:num w:numId="15">
    <w:abstractNumId w:val="8"/>
  </w:num>
  <w:num w:numId="16">
    <w:abstractNumId w:val="1"/>
  </w:num>
  <w:num w:numId="17">
    <w:abstractNumId w:val="1"/>
  </w:num>
  <w:num w:numId="18">
    <w:abstractNumId w:val="1"/>
  </w:num>
  <w:num w:numId="19">
    <w:abstractNumId w:val="3"/>
  </w:num>
  <w:num w:numId="20">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D8C"/>
    <w:rsid w:val="00001378"/>
    <w:rsid w:val="000015AB"/>
    <w:rsid w:val="000027A3"/>
    <w:rsid w:val="00003848"/>
    <w:rsid w:val="00007F72"/>
    <w:rsid w:val="00010300"/>
    <w:rsid w:val="00013ACD"/>
    <w:rsid w:val="00014180"/>
    <w:rsid w:val="00014B75"/>
    <w:rsid w:val="00020DA2"/>
    <w:rsid w:val="0002128E"/>
    <w:rsid w:val="000221AF"/>
    <w:rsid w:val="0002553E"/>
    <w:rsid w:val="0002695E"/>
    <w:rsid w:val="00027BE7"/>
    <w:rsid w:val="000310F3"/>
    <w:rsid w:val="00031ED5"/>
    <w:rsid w:val="000324E7"/>
    <w:rsid w:val="000357C7"/>
    <w:rsid w:val="00037C46"/>
    <w:rsid w:val="0004089D"/>
    <w:rsid w:val="00040A8C"/>
    <w:rsid w:val="00041E5D"/>
    <w:rsid w:val="00044022"/>
    <w:rsid w:val="0004419C"/>
    <w:rsid w:val="0004688B"/>
    <w:rsid w:val="00046EE3"/>
    <w:rsid w:val="000470A0"/>
    <w:rsid w:val="0005543B"/>
    <w:rsid w:val="00056A98"/>
    <w:rsid w:val="00056E0C"/>
    <w:rsid w:val="000574DE"/>
    <w:rsid w:val="000575F9"/>
    <w:rsid w:val="00061049"/>
    <w:rsid w:val="0006168A"/>
    <w:rsid w:val="000619AD"/>
    <w:rsid w:val="00062AAF"/>
    <w:rsid w:val="00062B06"/>
    <w:rsid w:val="000656DB"/>
    <w:rsid w:val="000673D3"/>
    <w:rsid w:val="00071E02"/>
    <w:rsid w:val="00072711"/>
    <w:rsid w:val="00075E79"/>
    <w:rsid w:val="000800C6"/>
    <w:rsid w:val="000806E7"/>
    <w:rsid w:val="00083F0E"/>
    <w:rsid w:val="00087A31"/>
    <w:rsid w:val="00087B67"/>
    <w:rsid w:val="000908A9"/>
    <w:rsid w:val="000919FF"/>
    <w:rsid w:val="00092728"/>
    <w:rsid w:val="000958BC"/>
    <w:rsid w:val="000962B0"/>
    <w:rsid w:val="00096608"/>
    <w:rsid w:val="000A1496"/>
    <w:rsid w:val="000A2045"/>
    <w:rsid w:val="000A34A1"/>
    <w:rsid w:val="000A4076"/>
    <w:rsid w:val="000A4E17"/>
    <w:rsid w:val="000A65BC"/>
    <w:rsid w:val="000A73D9"/>
    <w:rsid w:val="000B0488"/>
    <w:rsid w:val="000B4AAD"/>
    <w:rsid w:val="000B5BAF"/>
    <w:rsid w:val="000C4649"/>
    <w:rsid w:val="000C5F26"/>
    <w:rsid w:val="000C6EC2"/>
    <w:rsid w:val="000C7B42"/>
    <w:rsid w:val="000D48EB"/>
    <w:rsid w:val="000D4DEC"/>
    <w:rsid w:val="000D55CA"/>
    <w:rsid w:val="000E0349"/>
    <w:rsid w:val="000E47A6"/>
    <w:rsid w:val="000E56BC"/>
    <w:rsid w:val="000E5D1C"/>
    <w:rsid w:val="000E6445"/>
    <w:rsid w:val="000E76F9"/>
    <w:rsid w:val="000F1853"/>
    <w:rsid w:val="000F38AF"/>
    <w:rsid w:val="000F4FC3"/>
    <w:rsid w:val="00101C77"/>
    <w:rsid w:val="0010381B"/>
    <w:rsid w:val="0010424F"/>
    <w:rsid w:val="001064E5"/>
    <w:rsid w:val="00106B47"/>
    <w:rsid w:val="00106B59"/>
    <w:rsid w:val="00107B3C"/>
    <w:rsid w:val="00107D68"/>
    <w:rsid w:val="0011260D"/>
    <w:rsid w:val="001170DE"/>
    <w:rsid w:val="001213D3"/>
    <w:rsid w:val="00122DC2"/>
    <w:rsid w:val="001235CC"/>
    <w:rsid w:val="0012565B"/>
    <w:rsid w:val="00126D48"/>
    <w:rsid w:val="00127079"/>
    <w:rsid w:val="00127491"/>
    <w:rsid w:val="00134C13"/>
    <w:rsid w:val="00134D86"/>
    <w:rsid w:val="001356B6"/>
    <w:rsid w:val="0014004D"/>
    <w:rsid w:val="00144DC6"/>
    <w:rsid w:val="00145563"/>
    <w:rsid w:val="00150B9A"/>
    <w:rsid w:val="001528CF"/>
    <w:rsid w:val="001539E3"/>
    <w:rsid w:val="00154C2F"/>
    <w:rsid w:val="00155E41"/>
    <w:rsid w:val="00157DD7"/>
    <w:rsid w:val="00157DD8"/>
    <w:rsid w:val="0016128E"/>
    <w:rsid w:val="00164638"/>
    <w:rsid w:val="00166CA0"/>
    <w:rsid w:val="00171EDC"/>
    <w:rsid w:val="00173D59"/>
    <w:rsid w:val="00173FA5"/>
    <w:rsid w:val="00175E00"/>
    <w:rsid w:val="00177435"/>
    <w:rsid w:val="0017765C"/>
    <w:rsid w:val="00180C0C"/>
    <w:rsid w:val="00181805"/>
    <w:rsid w:val="0018468C"/>
    <w:rsid w:val="00190B17"/>
    <w:rsid w:val="001915AE"/>
    <w:rsid w:val="00192C63"/>
    <w:rsid w:val="00197D5F"/>
    <w:rsid w:val="001A6333"/>
    <w:rsid w:val="001A67C4"/>
    <w:rsid w:val="001A7024"/>
    <w:rsid w:val="001A77FE"/>
    <w:rsid w:val="001B10C7"/>
    <w:rsid w:val="001B3B51"/>
    <w:rsid w:val="001B4C22"/>
    <w:rsid w:val="001C5E2D"/>
    <w:rsid w:val="001C615E"/>
    <w:rsid w:val="001C6DD5"/>
    <w:rsid w:val="001C7090"/>
    <w:rsid w:val="001D0F1D"/>
    <w:rsid w:val="001D2093"/>
    <w:rsid w:val="001D29AA"/>
    <w:rsid w:val="001D3B9A"/>
    <w:rsid w:val="001D6EDE"/>
    <w:rsid w:val="001E0270"/>
    <w:rsid w:val="001E17CE"/>
    <w:rsid w:val="001E36BB"/>
    <w:rsid w:val="001E379C"/>
    <w:rsid w:val="001E613B"/>
    <w:rsid w:val="001F0B7B"/>
    <w:rsid w:val="001F0F5A"/>
    <w:rsid w:val="001F66B1"/>
    <w:rsid w:val="00201CAE"/>
    <w:rsid w:val="00203092"/>
    <w:rsid w:val="00203B79"/>
    <w:rsid w:val="00203BEA"/>
    <w:rsid w:val="0020574E"/>
    <w:rsid w:val="00206CE9"/>
    <w:rsid w:val="0020760E"/>
    <w:rsid w:val="0021055E"/>
    <w:rsid w:val="00210911"/>
    <w:rsid w:val="00210CE0"/>
    <w:rsid w:val="00211EB8"/>
    <w:rsid w:val="0021479F"/>
    <w:rsid w:val="0022077A"/>
    <w:rsid w:val="00220B9B"/>
    <w:rsid w:val="00224F1C"/>
    <w:rsid w:val="00225E47"/>
    <w:rsid w:val="00226C39"/>
    <w:rsid w:val="002334BD"/>
    <w:rsid w:val="00234D33"/>
    <w:rsid w:val="0023568A"/>
    <w:rsid w:val="0023608F"/>
    <w:rsid w:val="002367F6"/>
    <w:rsid w:val="0023684A"/>
    <w:rsid w:val="002400BF"/>
    <w:rsid w:val="0024296A"/>
    <w:rsid w:val="00244709"/>
    <w:rsid w:val="00245096"/>
    <w:rsid w:val="00245127"/>
    <w:rsid w:val="0024520E"/>
    <w:rsid w:val="00247E62"/>
    <w:rsid w:val="0025103D"/>
    <w:rsid w:val="00254646"/>
    <w:rsid w:val="002551DB"/>
    <w:rsid w:val="00257E88"/>
    <w:rsid w:val="0026219C"/>
    <w:rsid w:val="00263756"/>
    <w:rsid w:val="00263A88"/>
    <w:rsid w:val="0026470A"/>
    <w:rsid w:val="0026562C"/>
    <w:rsid w:val="00266699"/>
    <w:rsid w:val="00266A32"/>
    <w:rsid w:val="00271D4A"/>
    <w:rsid w:val="00273500"/>
    <w:rsid w:val="002742F6"/>
    <w:rsid w:val="0027520A"/>
    <w:rsid w:val="00276A89"/>
    <w:rsid w:val="00276B5F"/>
    <w:rsid w:val="00277692"/>
    <w:rsid w:val="00277A3A"/>
    <w:rsid w:val="002802DE"/>
    <w:rsid w:val="0028389A"/>
    <w:rsid w:val="002871BF"/>
    <w:rsid w:val="00295CC2"/>
    <w:rsid w:val="00296A4B"/>
    <w:rsid w:val="002A2921"/>
    <w:rsid w:val="002A3486"/>
    <w:rsid w:val="002A552E"/>
    <w:rsid w:val="002A62A6"/>
    <w:rsid w:val="002B0A77"/>
    <w:rsid w:val="002B211A"/>
    <w:rsid w:val="002B516E"/>
    <w:rsid w:val="002B78FD"/>
    <w:rsid w:val="002B7BCD"/>
    <w:rsid w:val="002C4404"/>
    <w:rsid w:val="002C56E4"/>
    <w:rsid w:val="002C709D"/>
    <w:rsid w:val="002D0204"/>
    <w:rsid w:val="002D0858"/>
    <w:rsid w:val="002D1FA6"/>
    <w:rsid w:val="002D2FD3"/>
    <w:rsid w:val="002D6639"/>
    <w:rsid w:val="002E0A99"/>
    <w:rsid w:val="002E0B9E"/>
    <w:rsid w:val="002E1DD9"/>
    <w:rsid w:val="002E3DD3"/>
    <w:rsid w:val="002E4AB2"/>
    <w:rsid w:val="002E7F74"/>
    <w:rsid w:val="002F0F54"/>
    <w:rsid w:val="002F2A19"/>
    <w:rsid w:val="002F7368"/>
    <w:rsid w:val="00301165"/>
    <w:rsid w:val="0030349B"/>
    <w:rsid w:val="003042D1"/>
    <w:rsid w:val="00304C52"/>
    <w:rsid w:val="00305A62"/>
    <w:rsid w:val="00306DD4"/>
    <w:rsid w:val="003076DE"/>
    <w:rsid w:val="0031356C"/>
    <w:rsid w:val="0031378E"/>
    <w:rsid w:val="00313F0A"/>
    <w:rsid w:val="00321FE8"/>
    <w:rsid w:val="0032391A"/>
    <w:rsid w:val="00326665"/>
    <w:rsid w:val="00327C1D"/>
    <w:rsid w:val="003301D0"/>
    <w:rsid w:val="0033235E"/>
    <w:rsid w:val="00333D38"/>
    <w:rsid w:val="0033443E"/>
    <w:rsid w:val="0033490F"/>
    <w:rsid w:val="0033644E"/>
    <w:rsid w:val="00336474"/>
    <w:rsid w:val="00336A0E"/>
    <w:rsid w:val="00340B01"/>
    <w:rsid w:val="00343973"/>
    <w:rsid w:val="003440F9"/>
    <w:rsid w:val="00347FF0"/>
    <w:rsid w:val="00351C05"/>
    <w:rsid w:val="003521AA"/>
    <w:rsid w:val="00352C79"/>
    <w:rsid w:val="00352E91"/>
    <w:rsid w:val="00353DC3"/>
    <w:rsid w:val="003551D0"/>
    <w:rsid w:val="00355F71"/>
    <w:rsid w:val="00362B27"/>
    <w:rsid w:val="00365C7C"/>
    <w:rsid w:val="00365F8D"/>
    <w:rsid w:val="00367230"/>
    <w:rsid w:val="00373D5A"/>
    <w:rsid w:val="00380C7F"/>
    <w:rsid w:val="0038164D"/>
    <w:rsid w:val="00381F07"/>
    <w:rsid w:val="003846E0"/>
    <w:rsid w:val="003906CA"/>
    <w:rsid w:val="003941AE"/>
    <w:rsid w:val="003944A7"/>
    <w:rsid w:val="00397EC3"/>
    <w:rsid w:val="003A1648"/>
    <w:rsid w:val="003A219A"/>
    <w:rsid w:val="003A233C"/>
    <w:rsid w:val="003A2A4E"/>
    <w:rsid w:val="003A6FFC"/>
    <w:rsid w:val="003B17C3"/>
    <w:rsid w:val="003B185B"/>
    <w:rsid w:val="003B34BD"/>
    <w:rsid w:val="003B5AF5"/>
    <w:rsid w:val="003B713C"/>
    <w:rsid w:val="003B7FE4"/>
    <w:rsid w:val="003C059B"/>
    <w:rsid w:val="003C0A5F"/>
    <w:rsid w:val="003C1EDF"/>
    <w:rsid w:val="003C3371"/>
    <w:rsid w:val="003C343D"/>
    <w:rsid w:val="003C4D52"/>
    <w:rsid w:val="003C6ED6"/>
    <w:rsid w:val="003D0B36"/>
    <w:rsid w:val="003D16BA"/>
    <w:rsid w:val="003D32FC"/>
    <w:rsid w:val="003D7117"/>
    <w:rsid w:val="003F23F9"/>
    <w:rsid w:val="003F29D0"/>
    <w:rsid w:val="003F3DAD"/>
    <w:rsid w:val="003F3E99"/>
    <w:rsid w:val="00401194"/>
    <w:rsid w:val="0040121D"/>
    <w:rsid w:val="00402445"/>
    <w:rsid w:val="004035C7"/>
    <w:rsid w:val="00403A87"/>
    <w:rsid w:val="00404AE7"/>
    <w:rsid w:val="00406AF6"/>
    <w:rsid w:val="00406D4A"/>
    <w:rsid w:val="004153DC"/>
    <w:rsid w:val="004175A4"/>
    <w:rsid w:val="00417867"/>
    <w:rsid w:val="00417BBD"/>
    <w:rsid w:val="00421A13"/>
    <w:rsid w:val="00422048"/>
    <w:rsid w:val="00422EDD"/>
    <w:rsid w:val="00424D08"/>
    <w:rsid w:val="00425CDB"/>
    <w:rsid w:val="00430BC6"/>
    <w:rsid w:val="004317F2"/>
    <w:rsid w:val="004330E5"/>
    <w:rsid w:val="0043318C"/>
    <w:rsid w:val="00436696"/>
    <w:rsid w:val="00436AB5"/>
    <w:rsid w:val="00444C48"/>
    <w:rsid w:val="0044677C"/>
    <w:rsid w:val="00446F5D"/>
    <w:rsid w:val="00450091"/>
    <w:rsid w:val="0045062B"/>
    <w:rsid w:val="004514B4"/>
    <w:rsid w:val="00452D1F"/>
    <w:rsid w:val="00453F49"/>
    <w:rsid w:val="00454881"/>
    <w:rsid w:val="00455143"/>
    <w:rsid w:val="00455894"/>
    <w:rsid w:val="0045709F"/>
    <w:rsid w:val="00457CBB"/>
    <w:rsid w:val="0046127B"/>
    <w:rsid w:val="0046299F"/>
    <w:rsid w:val="00464FF2"/>
    <w:rsid w:val="00465862"/>
    <w:rsid w:val="00465E27"/>
    <w:rsid w:val="00467B3F"/>
    <w:rsid w:val="00471449"/>
    <w:rsid w:val="0047453A"/>
    <w:rsid w:val="00475952"/>
    <w:rsid w:val="004760F0"/>
    <w:rsid w:val="00476B51"/>
    <w:rsid w:val="00476C37"/>
    <w:rsid w:val="004826BB"/>
    <w:rsid w:val="00483B24"/>
    <w:rsid w:val="004853FC"/>
    <w:rsid w:val="00485DC6"/>
    <w:rsid w:val="00485F88"/>
    <w:rsid w:val="00487601"/>
    <w:rsid w:val="00490D5E"/>
    <w:rsid w:val="00490F72"/>
    <w:rsid w:val="00491A83"/>
    <w:rsid w:val="004920A4"/>
    <w:rsid w:val="00492769"/>
    <w:rsid w:val="0049307C"/>
    <w:rsid w:val="00495297"/>
    <w:rsid w:val="0049737F"/>
    <w:rsid w:val="00497F12"/>
    <w:rsid w:val="004A2FED"/>
    <w:rsid w:val="004A437C"/>
    <w:rsid w:val="004B14E4"/>
    <w:rsid w:val="004B28DD"/>
    <w:rsid w:val="004B3DC0"/>
    <w:rsid w:val="004B478B"/>
    <w:rsid w:val="004B4C31"/>
    <w:rsid w:val="004B5C25"/>
    <w:rsid w:val="004B6988"/>
    <w:rsid w:val="004B7228"/>
    <w:rsid w:val="004C335E"/>
    <w:rsid w:val="004C33F2"/>
    <w:rsid w:val="004C4BD2"/>
    <w:rsid w:val="004C572D"/>
    <w:rsid w:val="004C5D37"/>
    <w:rsid w:val="004C61DB"/>
    <w:rsid w:val="004C6297"/>
    <w:rsid w:val="004C69D2"/>
    <w:rsid w:val="004C6E7E"/>
    <w:rsid w:val="004C798D"/>
    <w:rsid w:val="004C7BBD"/>
    <w:rsid w:val="004C7F39"/>
    <w:rsid w:val="004D17F3"/>
    <w:rsid w:val="004D264F"/>
    <w:rsid w:val="004D368B"/>
    <w:rsid w:val="004D4FA2"/>
    <w:rsid w:val="004D5986"/>
    <w:rsid w:val="004D5E7C"/>
    <w:rsid w:val="004D62A3"/>
    <w:rsid w:val="004D67F8"/>
    <w:rsid w:val="004D6D75"/>
    <w:rsid w:val="004E0095"/>
    <w:rsid w:val="004E073D"/>
    <w:rsid w:val="004E0FC5"/>
    <w:rsid w:val="004E1507"/>
    <w:rsid w:val="004E2984"/>
    <w:rsid w:val="004E2BE5"/>
    <w:rsid w:val="004F0D52"/>
    <w:rsid w:val="004F564B"/>
    <w:rsid w:val="004F5E93"/>
    <w:rsid w:val="00503327"/>
    <w:rsid w:val="00507973"/>
    <w:rsid w:val="0051144F"/>
    <w:rsid w:val="00512532"/>
    <w:rsid w:val="00512569"/>
    <w:rsid w:val="005135D8"/>
    <w:rsid w:val="005139BB"/>
    <w:rsid w:val="005177A7"/>
    <w:rsid w:val="005206D1"/>
    <w:rsid w:val="00522A9C"/>
    <w:rsid w:val="00524B31"/>
    <w:rsid w:val="00524FED"/>
    <w:rsid w:val="005253C8"/>
    <w:rsid w:val="00527072"/>
    <w:rsid w:val="00530F58"/>
    <w:rsid w:val="0053166F"/>
    <w:rsid w:val="00531CB4"/>
    <w:rsid w:val="005323D2"/>
    <w:rsid w:val="005325B5"/>
    <w:rsid w:val="00543B29"/>
    <w:rsid w:val="00544C5E"/>
    <w:rsid w:val="00545F05"/>
    <w:rsid w:val="00545FC1"/>
    <w:rsid w:val="0054712F"/>
    <w:rsid w:val="00551C9A"/>
    <w:rsid w:val="0055485E"/>
    <w:rsid w:val="005556F0"/>
    <w:rsid w:val="0055627D"/>
    <w:rsid w:val="00557B77"/>
    <w:rsid w:val="005610C6"/>
    <w:rsid w:val="00561231"/>
    <w:rsid w:val="00561304"/>
    <w:rsid w:val="00566503"/>
    <w:rsid w:val="005669EE"/>
    <w:rsid w:val="00570188"/>
    <w:rsid w:val="00570527"/>
    <w:rsid w:val="00570B56"/>
    <w:rsid w:val="00570DB5"/>
    <w:rsid w:val="00571704"/>
    <w:rsid w:val="00580480"/>
    <w:rsid w:val="00580AAB"/>
    <w:rsid w:val="005810BA"/>
    <w:rsid w:val="0058187F"/>
    <w:rsid w:val="00581B4C"/>
    <w:rsid w:val="005852E9"/>
    <w:rsid w:val="00587A63"/>
    <w:rsid w:val="00587B22"/>
    <w:rsid w:val="005920B5"/>
    <w:rsid w:val="00592C32"/>
    <w:rsid w:val="00593AC2"/>
    <w:rsid w:val="005955BA"/>
    <w:rsid w:val="00595F55"/>
    <w:rsid w:val="005A0658"/>
    <w:rsid w:val="005A17B0"/>
    <w:rsid w:val="005A30C3"/>
    <w:rsid w:val="005A4016"/>
    <w:rsid w:val="005A52F4"/>
    <w:rsid w:val="005A5495"/>
    <w:rsid w:val="005A597B"/>
    <w:rsid w:val="005A6360"/>
    <w:rsid w:val="005A769E"/>
    <w:rsid w:val="005A7F86"/>
    <w:rsid w:val="005B2AE8"/>
    <w:rsid w:val="005B2B64"/>
    <w:rsid w:val="005C1E49"/>
    <w:rsid w:val="005C447D"/>
    <w:rsid w:val="005C545C"/>
    <w:rsid w:val="005C70DD"/>
    <w:rsid w:val="005D0396"/>
    <w:rsid w:val="005D08D4"/>
    <w:rsid w:val="005D0983"/>
    <w:rsid w:val="005D1446"/>
    <w:rsid w:val="005D2B1A"/>
    <w:rsid w:val="005D76C7"/>
    <w:rsid w:val="005E05C7"/>
    <w:rsid w:val="005E116D"/>
    <w:rsid w:val="005E2DFE"/>
    <w:rsid w:val="005E4672"/>
    <w:rsid w:val="005E498F"/>
    <w:rsid w:val="005E5137"/>
    <w:rsid w:val="005E521D"/>
    <w:rsid w:val="005E5375"/>
    <w:rsid w:val="005E5C08"/>
    <w:rsid w:val="005E6398"/>
    <w:rsid w:val="005F36B8"/>
    <w:rsid w:val="005F3A38"/>
    <w:rsid w:val="005F5086"/>
    <w:rsid w:val="005F5C0A"/>
    <w:rsid w:val="005F5E39"/>
    <w:rsid w:val="005F76B9"/>
    <w:rsid w:val="005F7711"/>
    <w:rsid w:val="005F7D24"/>
    <w:rsid w:val="005F7E98"/>
    <w:rsid w:val="0060197D"/>
    <w:rsid w:val="006033FC"/>
    <w:rsid w:val="00607048"/>
    <w:rsid w:val="006074FE"/>
    <w:rsid w:val="0060751E"/>
    <w:rsid w:val="00607D14"/>
    <w:rsid w:val="006164D2"/>
    <w:rsid w:val="00621938"/>
    <w:rsid w:val="00624CD4"/>
    <w:rsid w:val="0063052B"/>
    <w:rsid w:val="006308E1"/>
    <w:rsid w:val="00630994"/>
    <w:rsid w:val="0063174F"/>
    <w:rsid w:val="0063205D"/>
    <w:rsid w:val="00632CCD"/>
    <w:rsid w:val="00636911"/>
    <w:rsid w:val="00640587"/>
    <w:rsid w:val="006417EF"/>
    <w:rsid w:val="00644A78"/>
    <w:rsid w:val="006453C5"/>
    <w:rsid w:val="0064759F"/>
    <w:rsid w:val="00647E20"/>
    <w:rsid w:val="006516BA"/>
    <w:rsid w:val="00652985"/>
    <w:rsid w:val="006530EB"/>
    <w:rsid w:val="00653CA3"/>
    <w:rsid w:val="0065495E"/>
    <w:rsid w:val="006618E8"/>
    <w:rsid w:val="00661CAD"/>
    <w:rsid w:val="00662064"/>
    <w:rsid w:val="00662CD9"/>
    <w:rsid w:val="00662D0D"/>
    <w:rsid w:val="00664E71"/>
    <w:rsid w:val="006703F9"/>
    <w:rsid w:val="0067075A"/>
    <w:rsid w:val="00671AE0"/>
    <w:rsid w:val="0067260E"/>
    <w:rsid w:val="0067335F"/>
    <w:rsid w:val="00677037"/>
    <w:rsid w:val="00680DF9"/>
    <w:rsid w:val="00680F10"/>
    <w:rsid w:val="00684261"/>
    <w:rsid w:val="0069160B"/>
    <w:rsid w:val="00691F80"/>
    <w:rsid w:val="006932D9"/>
    <w:rsid w:val="00695B28"/>
    <w:rsid w:val="006A133A"/>
    <w:rsid w:val="006A4B89"/>
    <w:rsid w:val="006A6184"/>
    <w:rsid w:val="006B4E14"/>
    <w:rsid w:val="006B4EB6"/>
    <w:rsid w:val="006B610D"/>
    <w:rsid w:val="006B7A47"/>
    <w:rsid w:val="006B7DCA"/>
    <w:rsid w:val="006C35DE"/>
    <w:rsid w:val="006C4DC3"/>
    <w:rsid w:val="006C61E4"/>
    <w:rsid w:val="006D0360"/>
    <w:rsid w:val="006D1678"/>
    <w:rsid w:val="006D1FFD"/>
    <w:rsid w:val="006D222F"/>
    <w:rsid w:val="006D4811"/>
    <w:rsid w:val="006D7ECD"/>
    <w:rsid w:val="006E4044"/>
    <w:rsid w:val="006E41BE"/>
    <w:rsid w:val="006E43DA"/>
    <w:rsid w:val="006E5EBD"/>
    <w:rsid w:val="006E6D2B"/>
    <w:rsid w:val="006E6E7F"/>
    <w:rsid w:val="006E7C7A"/>
    <w:rsid w:val="006F2F17"/>
    <w:rsid w:val="006F363E"/>
    <w:rsid w:val="006F3B7E"/>
    <w:rsid w:val="006F40AC"/>
    <w:rsid w:val="006F613E"/>
    <w:rsid w:val="00700739"/>
    <w:rsid w:val="00700C5E"/>
    <w:rsid w:val="00704985"/>
    <w:rsid w:val="00705E26"/>
    <w:rsid w:val="00706F7E"/>
    <w:rsid w:val="00707BF5"/>
    <w:rsid w:val="00707DD4"/>
    <w:rsid w:val="00711A51"/>
    <w:rsid w:val="00712138"/>
    <w:rsid w:val="00712AD7"/>
    <w:rsid w:val="00714203"/>
    <w:rsid w:val="007164AF"/>
    <w:rsid w:val="007201FE"/>
    <w:rsid w:val="0072220F"/>
    <w:rsid w:val="00722A5C"/>
    <w:rsid w:val="0072646C"/>
    <w:rsid w:val="007269A3"/>
    <w:rsid w:val="00734A0B"/>
    <w:rsid w:val="00734D8C"/>
    <w:rsid w:val="00740636"/>
    <w:rsid w:val="00740CA3"/>
    <w:rsid w:val="0074140F"/>
    <w:rsid w:val="0074345C"/>
    <w:rsid w:val="00743F03"/>
    <w:rsid w:val="00744C75"/>
    <w:rsid w:val="007455B5"/>
    <w:rsid w:val="00745907"/>
    <w:rsid w:val="00745BFA"/>
    <w:rsid w:val="007461E0"/>
    <w:rsid w:val="0075043E"/>
    <w:rsid w:val="00750F43"/>
    <w:rsid w:val="007514D4"/>
    <w:rsid w:val="00752B70"/>
    <w:rsid w:val="00752BF9"/>
    <w:rsid w:val="0075478B"/>
    <w:rsid w:val="00754FC3"/>
    <w:rsid w:val="00757126"/>
    <w:rsid w:val="00764A29"/>
    <w:rsid w:val="00766A7F"/>
    <w:rsid w:val="00766BA6"/>
    <w:rsid w:val="007672B0"/>
    <w:rsid w:val="00770302"/>
    <w:rsid w:val="007720FB"/>
    <w:rsid w:val="00773695"/>
    <w:rsid w:val="00775144"/>
    <w:rsid w:val="007803FF"/>
    <w:rsid w:val="007804BC"/>
    <w:rsid w:val="00781962"/>
    <w:rsid w:val="00782688"/>
    <w:rsid w:val="00783AFD"/>
    <w:rsid w:val="0078423F"/>
    <w:rsid w:val="00791FAC"/>
    <w:rsid w:val="00792062"/>
    <w:rsid w:val="00792272"/>
    <w:rsid w:val="00795C60"/>
    <w:rsid w:val="007A3289"/>
    <w:rsid w:val="007A4C05"/>
    <w:rsid w:val="007A66B0"/>
    <w:rsid w:val="007A7105"/>
    <w:rsid w:val="007A7AF1"/>
    <w:rsid w:val="007B4650"/>
    <w:rsid w:val="007B6445"/>
    <w:rsid w:val="007B68F2"/>
    <w:rsid w:val="007B6E40"/>
    <w:rsid w:val="007B737B"/>
    <w:rsid w:val="007C1846"/>
    <w:rsid w:val="007C3F20"/>
    <w:rsid w:val="007C6DE2"/>
    <w:rsid w:val="007C6F86"/>
    <w:rsid w:val="007D4917"/>
    <w:rsid w:val="007D529B"/>
    <w:rsid w:val="007D58FF"/>
    <w:rsid w:val="007D6B85"/>
    <w:rsid w:val="007D7CFF"/>
    <w:rsid w:val="007E06BB"/>
    <w:rsid w:val="007E0F41"/>
    <w:rsid w:val="007E1F03"/>
    <w:rsid w:val="007E3D1B"/>
    <w:rsid w:val="007E5036"/>
    <w:rsid w:val="007E59AA"/>
    <w:rsid w:val="007E6CAB"/>
    <w:rsid w:val="007F1237"/>
    <w:rsid w:val="007F1703"/>
    <w:rsid w:val="007F37F0"/>
    <w:rsid w:val="007F40B4"/>
    <w:rsid w:val="007F51FA"/>
    <w:rsid w:val="007F53B1"/>
    <w:rsid w:val="007F63A5"/>
    <w:rsid w:val="007F7ADA"/>
    <w:rsid w:val="0080517E"/>
    <w:rsid w:val="00811427"/>
    <w:rsid w:val="008117B8"/>
    <w:rsid w:val="00814960"/>
    <w:rsid w:val="00817ACA"/>
    <w:rsid w:val="00820A8D"/>
    <w:rsid w:val="00821F78"/>
    <w:rsid w:val="00822F1F"/>
    <w:rsid w:val="008268A3"/>
    <w:rsid w:val="00827468"/>
    <w:rsid w:val="00827B79"/>
    <w:rsid w:val="00832840"/>
    <w:rsid w:val="008341E6"/>
    <w:rsid w:val="00834A6B"/>
    <w:rsid w:val="008353B1"/>
    <w:rsid w:val="00835EC1"/>
    <w:rsid w:val="00836077"/>
    <w:rsid w:val="008413EA"/>
    <w:rsid w:val="0084144B"/>
    <w:rsid w:val="00842E53"/>
    <w:rsid w:val="00843648"/>
    <w:rsid w:val="00845827"/>
    <w:rsid w:val="008463C7"/>
    <w:rsid w:val="00846C42"/>
    <w:rsid w:val="00850C5C"/>
    <w:rsid w:val="008516C9"/>
    <w:rsid w:val="00851DF2"/>
    <w:rsid w:val="00852125"/>
    <w:rsid w:val="00855C90"/>
    <w:rsid w:val="00855E9C"/>
    <w:rsid w:val="00855F2C"/>
    <w:rsid w:val="00856C6F"/>
    <w:rsid w:val="00857737"/>
    <w:rsid w:val="00857DD6"/>
    <w:rsid w:val="00862CAE"/>
    <w:rsid w:val="00863C32"/>
    <w:rsid w:val="00863FBA"/>
    <w:rsid w:val="0086498B"/>
    <w:rsid w:val="00866906"/>
    <w:rsid w:val="008676F9"/>
    <w:rsid w:val="0087077A"/>
    <w:rsid w:val="00871F2F"/>
    <w:rsid w:val="00874A64"/>
    <w:rsid w:val="00876176"/>
    <w:rsid w:val="0087703E"/>
    <w:rsid w:val="00877128"/>
    <w:rsid w:val="008829EC"/>
    <w:rsid w:val="00885059"/>
    <w:rsid w:val="0089154C"/>
    <w:rsid w:val="00891994"/>
    <w:rsid w:val="00894840"/>
    <w:rsid w:val="00894C82"/>
    <w:rsid w:val="0089548A"/>
    <w:rsid w:val="00895807"/>
    <w:rsid w:val="008965F3"/>
    <w:rsid w:val="008A1757"/>
    <w:rsid w:val="008A7CEF"/>
    <w:rsid w:val="008B0B91"/>
    <w:rsid w:val="008B359F"/>
    <w:rsid w:val="008B3EE2"/>
    <w:rsid w:val="008C3210"/>
    <w:rsid w:val="008C5321"/>
    <w:rsid w:val="008C6A0E"/>
    <w:rsid w:val="008C7C74"/>
    <w:rsid w:val="008D06D8"/>
    <w:rsid w:val="008D0EAE"/>
    <w:rsid w:val="008D21C3"/>
    <w:rsid w:val="008D27F9"/>
    <w:rsid w:val="008D3BFE"/>
    <w:rsid w:val="008E01DA"/>
    <w:rsid w:val="008E0214"/>
    <w:rsid w:val="008E3431"/>
    <w:rsid w:val="008E4449"/>
    <w:rsid w:val="008F21F7"/>
    <w:rsid w:val="008F2399"/>
    <w:rsid w:val="008F456C"/>
    <w:rsid w:val="008F4E03"/>
    <w:rsid w:val="008F6EB3"/>
    <w:rsid w:val="008F7508"/>
    <w:rsid w:val="00902E05"/>
    <w:rsid w:val="00905209"/>
    <w:rsid w:val="00907127"/>
    <w:rsid w:val="009100BA"/>
    <w:rsid w:val="00912A88"/>
    <w:rsid w:val="00913FBD"/>
    <w:rsid w:val="00914E5F"/>
    <w:rsid w:val="009313DD"/>
    <w:rsid w:val="00931886"/>
    <w:rsid w:val="00931BB2"/>
    <w:rsid w:val="00931EFF"/>
    <w:rsid w:val="00932461"/>
    <w:rsid w:val="009419B7"/>
    <w:rsid w:val="00942FA8"/>
    <w:rsid w:val="0094516B"/>
    <w:rsid w:val="009510ED"/>
    <w:rsid w:val="009514F7"/>
    <w:rsid w:val="00954E58"/>
    <w:rsid w:val="009576F7"/>
    <w:rsid w:val="009577C7"/>
    <w:rsid w:val="00960D04"/>
    <w:rsid w:val="0096232B"/>
    <w:rsid w:val="00966728"/>
    <w:rsid w:val="0096744D"/>
    <w:rsid w:val="009723EC"/>
    <w:rsid w:val="0097334D"/>
    <w:rsid w:val="00973B4D"/>
    <w:rsid w:val="00980960"/>
    <w:rsid w:val="009814D4"/>
    <w:rsid w:val="00982320"/>
    <w:rsid w:val="0098298A"/>
    <w:rsid w:val="00982C49"/>
    <w:rsid w:val="009844E6"/>
    <w:rsid w:val="009845DC"/>
    <w:rsid w:val="00984905"/>
    <w:rsid w:val="00984968"/>
    <w:rsid w:val="00984E23"/>
    <w:rsid w:val="00984FE5"/>
    <w:rsid w:val="00985E0A"/>
    <w:rsid w:val="009864F7"/>
    <w:rsid w:val="009872C7"/>
    <w:rsid w:val="0098730F"/>
    <w:rsid w:val="0098746B"/>
    <w:rsid w:val="0098790F"/>
    <w:rsid w:val="009904CE"/>
    <w:rsid w:val="00992716"/>
    <w:rsid w:val="0099380B"/>
    <w:rsid w:val="00995792"/>
    <w:rsid w:val="009968CF"/>
    <w:rsid w:val="009A0798"/>
    <w:rsid w:val="009A0B4E"/>
    <w:rsid w:val="009A19EA"/>
    <w:rsid w:val="009A26AE"/>
    <w:rsid w:val="009A317A"/>
    <w:rsid w:val="009A6899"/>
    <w:rsid w:val="009B606A"/>
    <w:rsid w:val="009C0EEB"/>
    <w:rsid w:val="009C16F4"/>
    <w:rsid w:val="009C2D70"/>
    <w:rsid w:val="009C2DEF"/>
    <w:rsid w:val="009C4CCC"/>
    <w:rsid w:val="009C76B0"/>
    <w:rsid w:val="009D0488"/>
    <w:rsid w:val="009D060B"/>
    <w:rsid w:val="009D676B"/>
    <w:rsid w:val="009D7558"/>
    <w:rsid w:val="009E51CB"/>
    <w:rsid w:val="009F1547"/>
    <w:rsid w:val="009F3964"/>
    <w:rsid w:val="009F51EB"/>
    <w:rsid w:val="00A034B1"/>
    <w:rsid w:val="00A04632"/>
    <w:rsid w:val="00A04B63"/>
    <w:rsid w:val="00A05AB4"/>
    <w:rsid w:val="00A06128"/>
    <w:rsid w:val="00A07D3C"/>
    <w:rsid w:val="00A101E9"/>
    <w:rsid w:val="00A1068D"/>
    <w:rsid w:val="00A1295D"/>
    <w:rsid w:val="00A12B6C"/>
    <w:rsid w:val="00A1394D"/>
    <w:rsid w:val="00A20B25"/>
    <w:rsid w:val="00A20E03"/>
    <w:rsid w:val="00A21274"/>
    <w:rsid w:val="00A22517"/>
    <w:rsid w:val="00A233C8"/>
    <w:rsid w:val="00A24490"/>
    <w:rsid w:val="00A2470E"/>
    <w:rsid w:val="00A27763"/>
    <w:rsid w:val="00A31E2C"/>
    <w:rsid w:val="00A33F7F"/>
    <w:rsid w:val="00A35CA5"/>
    <w:rsid w:val="00A36249"/>
    <w:rsid w:val="00A37511"/>
    <w:rsid w:val="00A4173B"/>
    <w:rsid w:val="00A42DCD"/>
    <w:rsid w:val="00A442ED"/>
    <w:rsid w:val="00A44DB6"/>
    <w:rsid w:val="00A45215"/>
    <w:rsid w:val="00A45671"/>
    <w:rsid w:val="00A46DB6"/>
    <w:rsid w:val="00A471DF"/>
    <w:rsid w:val="00A50B95"/>
    <w:rsid w:val="00A50BAE"/>
    <w:rsid w:val="00A52731"/>
    <w:rsid w:val="00A56649"/>
    <w:rsid w:val="00A57B3A"/>
    <w:rsid w:val="00A60431"/>
    <w:rsid w:val="00A604DF"/>
    <w:rsid w:val="00A67289"/>
    <w:rsid w:val="00A70546"/>
    <w:rsid w:val="00A72145"/>
    <w:rsid w:val="00A7275A"/>
    <w:rsid w:val="00A806C5"/>
    <w:rsid w:val="00A80778"/>
    <w:rsid w:val="00A81479"/>
    <w:rsid w:val="00A8163A"/>
    <w:rsid w:val="00A83619"/>
    <w:rsid w:val="00A844C6"/>
    <w:rsid w:val="00A849AF"/>
    <w:rsid w:val="00A85AA7"/>
    <w:rsid w:val="00A8602D"/>
    <w:rsid w:val="00A90EC3"/>
    <w:rsid w:val="00A945C4"/>
    <w:rsid w:val="00A9498E"/>
    <w:rsid w:val="00A94D41"/>
    <w:rsid w:val="00AA1952"/>
    <w:rsid w:val="00AA3B6B"/>
    <w:rsid w:val="00AA4595"/>
    <w:rsid w:val="00AA4BBD"/>
    <w:rsid w:val="00AB025D"/>
    <w:rsid w:val="00AB2257"/>
    <w:rsid w:val="00AB2709"/>
    <w:rsid w:val="00AB43F5"/>
    <w:rsid w:val="00AB65A4"/>
    <w:rsid w:val="00AB7A89"/>
    <w:rsid w:val="00AC0ED1"/>
    <w:rsid w:val="00AC3629"/>
    <w:rsid w:val="00AC64C9"/>
    <w:rsid w:val="00AC684D"/>
    <w:rsid w:val="00AC6EBA"/>
    <w:rsid w:val="00AD103A"/>
    <w:rsid w:val="00AD295D"/>
    <w:rsid w:val="00AD3472"/>
    <w:rsid w:val="00AD3655"/>
    <w:rsid w:val="00AD40E7"/>
    <w:rsid w:val="00AD60F6"/>
    <w:rsid w:val="00AD6145"/>
    <w:rsid w:val="00AE3B21"/>
    <w:rsid w:val="00AE3BA5"/>
    <w:rsid w:val="00AE44CF"/>
    <w:rsid w:val="00AE4C45"/>
    <w:rsid w:val="00AE562D"/>
    <w:rsid w:val="00AF2B7C"/>
    <w:rsid w:val="00AF45CF"/>
    <w:rsid w:val="00AF7D42"/>
    <w:rsid w:val="00B008DE"/>
    <w:rsid w:val="00B027CC"/>
    <w:rsid w:val="00B0288D"/>
    <w:rsid w:val="00B04DB9"/>
    <w:rsid w:val="00B05DB9"/>
    <w:rsid w:val="00B10409"/>
    <w:rsid w:val="00B11480"/>
    <w:rsid w:val="00B1177C"/>
    <w:rsid w:val="00B136B0"/>
    <w:rsid w:val="00B146C5"/>
    <w:rsid w:val="00B14704"/>
    <w:rsid w:val="00B20604"/>
    <w:rsid w:val="00B20B1F"/>
    <w:rsid w:val="00B20F4A"/>
    <w:rsid w:val="00B231C9"/>
    <w:rsid w:val="00B24671"/>
    <w:rsid w:val="00B252CA"/>
    <w:rsid w:val="00B26955"/>
    <w:rsid w:val="00B306DD"/>
    <w:rsid w:val="00B31160"/>
    <w:rsid w:val="00B34EF7"/>
    <w:rsid w:val="00B35703"/>
    <w:rsid w:val="00B37CF9"/>
    <w:rsid w:val="00B40D6E"/>
    <w:rsid w:val="00B41870"/>
    <w:rsid w:val="00B41C50"/>
    <w:rsid w:val="00B42CC4"/>
    <w:rsid w:val="00B43D6C"/>
    <w:rsid w:val="00B458EF"/>
    <w:rsid w:val="00B45A28"/>
    <w:rsid w:val="00B52B4C"/>
    <w:rsid w:val="00B53784"/>
    <w:rsid w:val="00B54CD7"/>
    <w:rsid w:val="00B5518B"/>
    <w:rsid w:val="00B574E3"/>
    <w:rsid w:val="00B60969"/>
    <w:rsid w:val="00B60E16"/>
    <w:rsid w:val="00B62586"/>
    <w:rsid w:val="00B62EA6"/>
    <w:rsid w:val="00B657B4"/>
    <w:rsid w:val="00B70F4F"/>
    <w:rsid w:val="00B71023"/>
    <w:rsid w:val="00B73C5D"/>
    <w:rsid w:val="00B76A87"/>
    <w:rsid w:val="00B77E14"/>
    <w:rsid w:val="00B80BEE"/>
    <w:rsid w:val="00B814CE"/>
    <w:rsid w:val="00B81AB8"/>
    <w:rsid w:val="00B833FC"/>
    <w:rsid w:val="00B843A0"/>
    <w:rsid w:val="00B846D5"/>
    <w:rsid w:val="00B84FF3"/>
    <w:rsid w:val="00B859BD"/>
    <w:rsid w:val="00B90508"/>
    <w:rsid w:val="00B926C1"/>
    <w:rsid w:val="00B9283A"/>
    <w:rsid w:val="00B94A13"/>
    <w:rsid w:val="00B94F8B"/>
    <w:rsid w:val="00BA12D1"/>
    <w:rsid w:val="00BA5998"/>
    <w:rsid w:val="00BB0B3F"/>
    <w:rsid w:val="00BB1CC0"/>
    <w:rsid w:val="00BB1F09"/>
    <w:rsid w:val="00BB3A9F"/>
    <w:rsid w:val="00BB3E89"/>
    <w:rsid w:val="00BB4CFC"/>
    <w:rsid w:val="00BC0058"/>
    <w:rsid w:val="00BC058D"/>
    <w:rsid w:val="00BC2796"/>
    <w:rsid w:val="00BD07B6"/>
    <w:rsid w:val="00BD11E5"/>
    <w:rsid w:val="00BD1794"/>
    <w:rsid w:val="00BD4228"/>
    <w:rsid w:val="00BD46AB"/>
    <w:rsid w:val="00BD5252"/>
    <w:rsid w:val="00BD5432"/>
    <w:rsid w:val="00BD7AB4"/>
    <w:rsid w:val="00BE096A"/>
    <w:rsid w:val="00BE0C8C"/>
    <w:rsid w:val="00BE22F2"/>
    <w:rsid w:val="00BE2CA4"/>
    <w:rsid w:val="00BE3C21"/>
    <w:rsid w:val="00BE4173"/>
    <w:rsid w:val="00BE576E"/>
    <w:rsid w:val="00BE7025"/>
    <w:rsid w:val="00BE7975"/>
    <w:rsid w:val="00BF02BE"/>
    <w:rsid w:val="00BF0FCF"/>
    <w:rsid w:val="00BF18D8"/>
    <w:rsid w:val="00BF1A27"/>
    <w:rsid w:val="00BF2F2A"/>
    <w:rsid w:val="00BF3F20"/>
    <w:rsid w:val="00BF4C06"/>
    <w:rsid w:val="00BF75D3"/>
    <w:rsid w:val="00C004D5"/>
    <w:rsid w:val="00C01FC1"/>
    <w:rsid w:val="00C04E02"/>
    <w:rsid w:val="00C04E37"/>
    <w:rsid w:val="00C0789A"/>
    <w:rsid w:val="00C10D84"/>
    <w:rsid w:val="00C12F57"/>
    <w:rsid w:val="00C14A3F"/>
    <w:rsid w:val="00C16C55"/>
    <w:rsid w:val="00C16D9D"/>
    <w:rsid w:val="00C17C1D"/>
    <w:rsid w:val="00C244E7"/>
    <w:rsid w:val="00C24ACB"/>
    <w:rsid w:val="00C24ED0"/>
    <w:rsid w:val="00C25496"/>
    <w:rsid w:val="00C2732E"/>
    <w:rsid w:val="00C27D9B"/>
    <w:rsid w:val="00C300EF"/>
    <w:rsid w:val="00C31DB0"/>
    <w:rsid w:val="00C34DCE"/>
    <w:rsid w:val="00C3506F"/>
    <w:rsid w:val="00C3508F"/>
    <w:rsid w:val="00C41D1E"/>
    <w:rsid w:val="00C4294B"/>
    <w:rsid w:val="00C4367D"/>
    <w:rsid w:val="00C44020"/>
    <w:rsid w:val="00C50A03"/>
    <w:rsid w:val="00C5371F"/>
    <w:rsid w:val="00C632DA"/>
    <w:rsid w:val="00C646BE"/>
    <w:rsid w:val="00C667F4"/>
    <w:rsid w:val="00C73A78"/>
    <w:rsid w:val="00C73AD5"/>
    <w:rsid w:val="00C74A05"/>
    <w:rsid w:val="00C75EF8"/>
    <w:rsid w:val="00C822D8"/>
    <w:rsid w:val="00C823DA"/>
    <w:rsid w:val="00C82A0A"/>
    <w:rsid w:val="00C83217"/>
    <w:rsid w:val="00C83FDF"/>
    <w:rsid w:val="00C85AA4"/>
    <w:rsid w:val="00C85F61"/>
    <w:rsid w:val="00C86BA5"/>
    <w:rsid w:val="00C87F21"/>
    <w:rsid w:val="00C92472"/>
    <w:rsid w:val="00C94841"/>
    <w:rsid w:val="00C96AD1"/>
    <w:rsid w:val="00C97198"/>
    <w:rsid w:val="00C9760F"/>
    <w:rsid w:val="00CA0300"/>
    <w:rsid w:val="00CA39C4"/>
    <w:rsid w:val="00CA576A"/>
    <w:rsid w:val="00CA73F4"/>
    <w:rsid w:val="00CB12DC"/>
    <w:rsid w:val="00CB16F1"/>
    <w:rsid w:val="00CB19EC"/>
    <w:rsid w:val="00CB1DB0"/>
    <w:rsid w:val="00CB253B"/>
    <w:rsid w:val="00CB308F"/>
    <w:rsid w:val="00CC426C"/>
    <w:rsid w:val="00CC5260"/>
    <w:rsid w:val="00CD0F7D"/>
    <w:rsid w:val="00CD3BF5"/>
    <w:rsid w:val="00CD4D60"/>
    <w:rsid w:val="00CD5C69"/>
    <w:rsid w:val="00CE0295"/>
    <w:rsid w:val="00CE0C4F"/>
    <w:rsid w:val="00CE577C"/>
    <w:rsid w:val="00CE6CCB"/>
    <w:rsid w:val="00CE7011"/>
    <w:rsid w:val="00CE7ADB"/>
    <w:rsid w:val="00CE7C63"/>
    <w:rsid w:val="00CF0E9B"/>
    <w:rsid w:val="00CF343E"/>
    <w:rsid w:val="00CF47AF"/>
    <w:rsid w:val="00D00848"/>
    <w:rsid w:val="00D0694B"/>
    <w:rsid w:val="00D07E12"/>
    <w:rsid w:val="00D114C4"/>
    <w:rsid w:val="00D11847"/>
    <w:rsid w:val="00D126E5"/>
    <w:rsid w:val="00D13601"/>
    <w:rsid w:val="00D13D6B"/>
    <w:rsid w:val="00D142C9"/>
    <w:rsid w:val="00D1757E"/>
    <w:rsid w:val="00D200B8"/>
    <w:rsid w:val="00D20361"/>
    <w:rsid w:val="00D20D4C"/>
    <w:rsid w:val="00D215F8"/>
    <w:rsid w:val="00D22E50"/>
    <w:rsid w:val="00D26E8B"/>
    <w:rsid w:val="00D315DF"/>
    <w:rsid w:val="00D317BC"/>
    <w:rsid w:val="00D32C34"/>
    <w:rsid w:val="00D42D84"/>
    <w:rsid w:val="00D43240"/>
    <w:rsid w:val="00D442A1"/>
    <w:rsid w:val="00D51400"/>
    <w:rsid w:val="00D576A0"/>
    <w:rsid w:val="00D63259"/>
    <w:rsid w:val="00D63DB9"/>
    <w:rsid w:val="00D66163"/>
    <w:rsid w:val="00D734DF"/>
    <w:rsid w:val="00D7363B"/>
    <w:rsid w:val="00D741DA"/>
    <w:rsid w:val="00D748B7"/>
    <w:rsid w:val="00D75D6F"/>
    <w:rsid w:val="00D75E1C"/>
    <w:rsid w:val="00D767DB"/>
    <w:rsid w:val="00D770D0"/>
    <w:rsid w:val="00D77B61"/>
    <w:rsid w:val="00D81A2C"/>
    <w:rsid w:val="00D83A6E"/>
    <w:rsid w:val="00D84BCC"/>
    <w:rsid w:val="00D84F32"/>
    <w:rsid w:val="00D8571C"/>
    <w:rsid w:val="00D8636B"/>
    <w:rsid w:val="00D8750C"/>
    <w:rsid w:val="00D935AE"/>
    <w:rsid w:val="00D937A1"/>
    <w:rsid w:val="00D95C65"/>
    <w:rsid w:val="00D95F7D"/>
    <w:rsid w:val="00D97004"/>
    <w:rsid w:val="00DA5B28"/>
    <w:rsid w:val="00DA7911"/>
    <w:rsid w:val="00DB0B96"/>
    <w:rsid w:val="00DB1D66"/>
    <w:rsid w:val="00DB2170"/>
    <w:rsid w:val="00DB299B"/>
    <w:rsid w:val="00DB598C"/>
    <w:rsid w:val="00DB675C"/>
    <w:rsid w:val="00DB6B9F"/>
    <w:rsid w:val="00DB6C35"/>
    <w:rsid w:val="00DB6E5D"/>
    <w:rsid w:val="00DB7513"/>
    <w:rsid w:val="00DC15D9"/>
    <w:rsid w:val="00DC173D"/>
    <w:rsid w:val="00DC1BCE"/>
    <w:rsid w:val="00DC1C88"/>
    <w:rsid w:val="00DC3481"/>
    <w:rsid w:val="00DC527F"/>
    <w:rsid w:val="00DC68F8"/>
    <w:rsid w:val="00DC6BE6"/>
    <w:rsid w:val="00DD2AC4"/>
    <w:rsid w:val="00DD305A"/>
    <w:rsid w:val="00DD76D3"/>
    <w:rsid w:val="00DD7DBA"/>
    <w:rsid w:val="00DE0DAB"/>
    <w:rsid w:val="00DE30D2"/>
    <w:rsid w:val="00DE3965"/>
    <w:rsid w:val="00DE4A9F"/>
    <w:rsid w:val="00DE4C04"/>
    <w:rsid w:val="00DE5BF9"/>
    <w:rsid w:val="00DE5C98"/>
    <w:rsid w:val="00DF044F"/>
    <w:rsid w:val="00DF16F9"/>
    <w:rsid w:val="00DF315E"/>
    <w:rsid w:val="00DF31AE"/>
    <w:rsid w:val="00DF5A49"/>
    <w:rsid w:val="00DF649E"/>
    <w:rsid w:val="00DF65CF"/>
    <w:rsid w:val="00DF78E7"/>
    <w:rsid w:val="00E022B7"/>
    <w:rsid w:val="00E03DC7"/>
    <w:rsid w:val="00E04397"/>
    <w:rsid w:val="00E1064E"/>
    <w:rsid w:val="00E1586D"/>
    <w:rsid w:val="00E16A7F"/>
    <w:rsid w:val="00E21B5E"/>
    <w:rsid w:val="00E22852"/>
    <w:rsid w:val="00E22944"/>
    <w:rsid w:val="00E24D7C"/>
    <w:rsid w:val="00E26C28"/>
    <w:rsid w:val="00E31A52"/>
    <w:rsid w:val="00E35550"/>
    <w:rsid w:val="00E36A90"/>
    <w:rsid w:val="00E41199"/>
    <w:rsid w:val="00E41E64"/>
    <w:rsid w:val="00E45DC5"/>
    <w:rsid w:val="00E462DC"/>
    <w:rsid w:val="00E50AB2"/>
    <w:rsid w:val="00E53702"/>
    <w:rsid w:val="00E55A94"/>
    <w:rsid w:val="00E5665D"/>
    <w:rsid w:val="00E60A64"/>
    <w:rsid w:val="00E61D6D"/>
    <w:rsid w:val="00E63E93"/>
    <w:rsid w:val="00E64DC1"/>
    <w:rsid w:val="00E662F9"/>
    <w:rsid w:val="00E66EF6"/>
    <w:rsid w:val="00E70897"/>
    <w:rsid w:val="00E70C21"/>
    <w:rsid w:val="00E72C2D"/>
    <w:rsid w:val="00E75A1F"/>
    <w:rsid w:val="00E80FF4"/>
    <w:rsid w:val="00E810DC"/>
    <w:rsid w:val="00E8751E"/>
    <w:rsid w:val="00E902ED"/>
    <w:rsid w:val="00E910F8"/>
    <w:rsid w:val="00E92921"/>
    <w:rsid w:val="00E93B25"/>
    <w:rsid w:val="00E949DF"/>
    <w:rsid w:val="00E94EB7"/>
    <w:rsid w:val="00E95450"/>
    <w:rsid w:val="00E95B5F"/>
    <w:rsid w:val="00E97753"/>
    <w:rsid w:val="00E97B68"/>
    <w:rsid w:val="00E97FBD"/>
    <w:rsid w:val="00EA1363"/>
    <w:rsid w:val="00EA2B9A"/>
    <w:rsid w:val="00EA2BAD"/>
    <w:rsid w:val="00EA3851"/>
    <w:rsid w:val="00EA76B9"/>
    <w:rsid w:val="00EB217F"/>
    <w:rsid w:val="00EB339E"/>
    <w:rsid w:val="00EB62B5"/>
    <w:rsid w:val="00EB6418"/>
    <w:rsid w:val="00EC09B8"/>
    <w:rsid w:val="00EC25C3"/>
    <w:rsid w:val="00EC2704"/>
    <w:rsid w:val="00EC2DC1"/>
    <w:rsid w:val="00EC3650"/>
    <w:rsid w:val="00EC5113"/>
    <w:rsid w:val="00ED009E"/>
    <w:rsid w:val="00ED1898"/>
    <w:rsid w:val="00ED24D4"/>
    <w:rsid w:val="00ED36BD"/>
    <w:rsid w:val="00ED450A"/>
    <w:rsid w:val="00ED4E8F"/>
    <w:rsid w:val="00ED576A"/>
    <w:rsid w:val="00EE1599"/>
    <w:rsid w:val="00EE519F"/>
    <w:rsid w:val="00EE5369"/>
    <w:rsid w:val="00EE556E"/>
    <w:rsid w:val="00EE602A"/>
    <w:rsid w:val="00EE641F"/>
    <w:rsid w:val="00EE6FF2"/>
    <w:rsid w:val="00EF3177"/>
    <w:rsid w:val="00EF39EC"/>
    <w:rsid w:val="00EF3AB3"/>
    <w:rsid w:val="00EF3EEA"/>
    <w:rsid w:val="00EF3F74"/>
    <w:rsid w:val="00EF42BF"/>
    <w:rsid w:val="00EF7371"/>
    <w:rsid w:val="00F008A7"/>
    <w:rsid w:val="00F01C12"/>
    <w:rsid w:val="00F01E63"/>
    <w:rsid w:val="00F02DDD"/>
    <w:rsid w:val="00F04791"/>
    <w:rsid w:val="00F06F53"/>
    <w:rsid w:val="00F105FA"/>
    <w:rsid w:val="00F116A9"/>
    <w:rsid w:val="00F12DF2"/>
    <w:rsid w:val="00F14EE7"/>
    <w:rsid w:val="00F17B19"/>
    <w:rsid w:val="00F223A0"/>
    <w:rsid w:val="00F225B2"/>
    <w:rsid w:val="00F23A0D"/>
    <w:rsid w:val="00F23AAD"/>
    <w:rsid w:val="00F264C2"/>
    <w:rsid w:val="00F305B8"/>
    <w:rsid w:val="00F33719"/>
    <w:rsid w:val="00F33A7D"/>
    <w:rsid w:val="00F33E40"/>
    <w:rsid w:val="00F3518C"/>
    <w:rsid w:val="00F37864"/>
    <w:rsid w:val="00F40BF5"/>
    <w:rsid w:val="00F41181"/>
    <w:rsid w:val="00F4164B"/>
    <w:rsid w:val="00F44386"/>
    <w:rsid w:val="00F52454"/>
    <w:rsid w:val="00F536F7"/>
    <w:rsid w:val="00F56389"/>
    <w:rsid w:val="00F62183"/>
    <w:rsid w:val="00F634DB"/>
    <w:rsid w:val="00F64C7E"/>
    <w:rsid w:val="00F65351"/>
    <w:rsid w:val="00F66275"/>
    <w:rsid w:val="00F740BC"/>
    <w:rsid w:val="00F7436D"/>
    <w:rsid w:val="00F7513C"/>
    <w:rsid w:val="00F76ABE"/>
    <w:rsid w:val="00F7718E"/>
    <w:rsid w:val="00F7761E"/>
    <w:rsid w:val="00F81021"/>
    <w:rsid w:val="00F846AB"/>
    <w:rsid w:val="00F85613"/>
    <w:rsid w:val="00F86461"/>
    <w:rsid w:val="00F87141"/>
    <w:rsid w:val="00F8749F"/>
    <w:rsid w:val="00F87975"/>
    <w:rsid w:val="00F90C25"/>
    <w:rsid w:val="00F90C89"/>
    <w:rsid w:val="00F92584"/>
    <w:rsid w:val="00F926A6"/>
    <w:rsid w:val="00F92BF0"/>
    <w:rsid w:val="00F92D73"/>
    <w:rsid w:val="00F94D28"/>
    <w:rsid w:val="00F963B8"/>
    <w:rsid w:val="00F97796"/>
    <w:rsid w:val="00FA069A"/>
    <w:rsid w:val="00FA2BCA"/>
    <w:rsid w:val="00FA38EB"/>
    <w:rsid w:val="00FA3DBD"/>
    <w:rsid w:val="00FB0382"/>
    <w:rsid w:val="00FB2AB8"/>
    <w:rsid w:val="00FB4818"/>
    <w:rsid w:val="00FB6CA9"/>
    <w:rsid w:val="00FB6ECD"/>
    <w:rsid w:val="00FB7291"/>
    <w:rsid w:val="00FB742F"/>
    <w:rsid w:val="00FC152A"/>
    <w:rsid w:val="00FC2A13"/>
    <w:rsid w:val="00FC4B07"/>
    <w:rsid w:val="00FD1D4B"/>
    <w:rsid w:val="00FD4BCF"/>
    <w:rsid w:val="00FE0E6E"/>
    <w:rsid w:val="00FE1B32"/>
    <w:rsid w:val="00FE224C"/>
    <w:rsid w:val="00FE2BB7"/>
    <w:rsid w:val="00FE6876"/>
    <w:rsid w:val="00FE7110"/>
    <w:rsid w:val="00FE7C10"/>
    <w:rsid w:val="00FE7D48"/>
    <w:rsid w:val="00FF0A9D"/>
    <w:rsid w:val="00FF5568"/>
    <w:rsid w:val="00FF5D0F"/>
    <w:rsid w:val="00FF5FAC"/>
    <w:rsid w:val="00FF74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6DC28B"/>
  <w15:chartTrackingRefBased/>
  <w15:docId w15:val="{B4B9AD27-DB06-483D-AF66-26ECA531A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ACB"/>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1">
    <w:name w:val="heading 1"/>
    <w:basedOn w:val="a"/>
    <w:next w:val="a"/>
    <w:link w:val="11"/>
    <w:qFormat/>
    <w:rsid w:val="00734D8C"/>
    <w:pPr>
      <w:keepNext/>
      <w:numPr>
        <w:numId w:val="1"/>
      </w:numPr>
      <w:spacing w:before="120"/>
      <w:ind w:left="432"/>
      <w:outlineLvl w:val="0"/>
    </w:pPr>
    <w:rPr>
      <w:b/>
      <w:bCs/>
      <w:sz w:val="28"/>
      <w:szCs w:val="28"/>
    </w:rPr>
  </w:style>
  <w:style w:type="paragraph" w:styleId="2">
    <w:name w:val="heading 2"/>
    <w:aliases w:val="H2,h2"/>
    <w:basedOn w:val="a"/>
    <w:next w:val="a"/>
    <w:link w:val="20"/>
    <w:qFormat/>
    <w:rsid w:val="00734D8C"/>
    <w:pPr>
      <w:keepNext/>
      <w:numPr>
        <w:ilvl w:val="1"/>
        <w:numId w:val="1"/>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0"/>
    <w:unhideWhenUsed/>
    <w:qFormat/>
    <w:rsid w:val="006C35DE"/>
    <w:pPr>
      <w:keepNext/>
      <w:keepLines/>
      <w:widowControl w:val="0"/>
      <w:numPr>
        <w:numId w:val="5"/>
      </w:numPr>
      <w:autoSpaceDE/>
      <w:autoSpaceDN/>
      <w:adjustRightInd/>
      <w:snapToGrid/>
      <w:spacing w:before="260" w:after="260" w:line="416" w:lineRule="auto"/>
      <w:outlineLvl w:val="2"/>
    </w:pPr>
    <w:rPr>
      <w:rFonts w:asciiTheme="minorHAnsi" w:hAnsiTheme="minorHAnsi" w:cstheme="minorBidi"/>
      <w:b/>
      <w:bCs/>
      <w:kern w:val="2"/>
      <w:sz w:val="32"/>
      <w:szCs w:val="32"/>
      <w:lang w:eastAsia="zh-CN"/>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a"/>
    <w:next w:val="a"/>
    <w:link w:val="40"/>
    <w:qFormat/>
    <w:rsid w:val="00734D8C"/>
    <w:pPr>
      <w:keepNext/>
      <w:numPr>
        <w:ilvl w:val="3"/>
        <w:numId w:val="1"/>
      </w:numPr>
      <w:spacing w:before="120"/>
      <w:outlineLvl w:val="3"/>
    </w:pPr>
    <w:rPr>
      <w:b/>
      <w:bCs/>
      <w:szCs w:val="28"/>
    </w:rPr>
  </w:style>
  <w:style w:type="paragraph" w:styleId="5">
    <w:name w:val="heading 5"/>
    <w:basedOn w:val="a"/>
    <w:next w:val="a"/>
    <w:link w:val="50"/>
    <w:uiPriority w:val="9"/>
    <w:semiHidden/>
    <w:unhideWhenUsed/>
    <w:qFormat/>
    <w:rsid w:val="00A94D41"/>
    <w:pPr>
      <w:keepNext/>
      <w:keepLines/>
      <w:spacing w:before="280" w:after="290" w:line="376" w:lineRule="auto"/>
      <w:outlineLvl w:val="4"/>
    </w:pPr>
    <w:rPr>
      <w:b/>
      <w:bCs/>
      <w:sz w:val="28"/>
      <w:szCs w:val="28"/>
    </w:rPr>
  </w:style>
  <w:style w:type="paragraph" w:styleId="8">
    <w:name w:val="heading 8"/>
    <w:basedOn w:val="a"/>
    <w:next w:val="a"/>
    <w:link w:val="80"/>
    <w:uiPriority w:val="9"/>
    <w:semiHidden/>
    <w:unhideWhenUsed/>
    <w:qFormat/>
    <w:rsid w:val="00912A88"/>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basedOn w:val="a0"/>
    <w:link w:val="1"/>
    <w:rsid w:val="00734D8C"/>
    <w:rPr>
      <w:rFonts w:ascii="Times New Roman" w:hAnsi="Times New Roman" w:cs="Times New Roman"/>
      <w:b/>
      <w:bCs/>
      <w:kern w:val="0"/>
      <w:sz w:val="28"/>
      <w:szCs w:val="28"/>
      <w:lang w:eastAsia="en-US"/>
    </w:rPr>
  </w:style>
  <w:style w:type="character" w:customStyle="1" w:styleId="20">
    <w:name w:val="标题 2 字符"/>
    <w:aliases w:val="H2 字符,h2 字符"/>
    <w:basedOn w:val="a0"/>
    <w:link w:val="2"/>
    <w:rsid w:val="00734D8C"/>
    <w:rPr>
      <w:rFonts w:ascii="Times New Roman" w:hAnsi="Times New Roman" w:cs="Times New Roman"/>
      <w:b/>
      <w:bCs/>
      <w:kern w:val="0"/>
      <w:sz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734D8C"/>
    <w:rPr>
      <w:rFonts w:ascii="Times New Roman" w:hAnsi="Times New Roman" w:cs="Times New Roman"/>
      <w:b/>
      <w:bCs/>
      <w:kern w:val="0"/>
      <w:sz w:val="22"/>
      <w:szCs w:val="28"/>
      <w:lang w:eastAsia="en-US"/>
    </w:rPr>
  </w:style>
  <w:style w:type="paragraph" w:styleId="a3">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表段落11,Task Body"/>
    <w:basedOn w:val="a"/>
    <w:link w:val="a4"/>
    <w:uiPriority w:val="34"/>
    <w:qFormat/>
    <w:rsid w:val="00734D8C"/>
    <w:pPr>
      <w:ind w:firstLineChars="200" w:firstLine="420"/>
    </w:pPr>
  </w:style>
  <w:style w:type="table" w:styleId="a5">
    <w:name w:val="Table Grid"/>
    <w:basedOn w:val="a1"/>
    <w:uiPriority w:val="39"/>
    <w:qFormat/>
    <w:rsid w:val="00734D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列出段落 字符"/>
    <w:aliases w:val="- Bullets 字符,목록 단락 字符,リスト段落 字符,Lista1 字符,?? ?? 字符,????? 字符,???? 字符,列出段落1 字符,中等深浅网格 1 - 着色 21 字符,列表段落 字符,¥¡¡¡¡ì¬º¥¹¥È¶ÎÂä 字符,ÁÐ³ö¶ÎÂä 字符,列表段落1 字符,—ño’i—Ž 字符,¥ê¥¹¥È¶ÎÂä 字符,1st level - Bullet List Paragraph 字符,Lettre d'introduction 字符,목록단락 字符"/>
    <w:link w:val="a3"/>
    <w:uiPriority w:val="34"/>
    <w:qFormat/>
    <w:locked/>
    <w:rsid w:val="00734D8C"/>
    <w:rPr>
      <w:rFonts w:ascii="Times New Roman" w:hAnsi="Times New Roman" w:cs="Times New Roman"/>
      <w:kern w:val="0"/>
      <w:sz w:val="22"/>
      <w:lang w:eastAsia="en-US"/>
    </w:rPr>
  </w:style>
  <w:style w:type="paragraph" w:customStyle="1" w:styleId="References">
    <w:name w:val="References"/>
    <w:basedOn w:val="a"/>
    <w:qFormat/>
    <w:rsid w:val="00734D8C"/>
    <w:pPr>
      <w:numPr>
        <w:numId w:val="2"/>
      </w:numPr>
      <w:adjustRightInd/>
      <w:spacing w:after="60"/>
      <w:jc w:val="left"/>
    </w:pPr>
    <w:rPr>
      <w:rFonts w:eastAsia="宋体"/>
      <w:sz w:val="20"/>
      <w:szCs w:val="16"/>
    </w:rPr>
  </w:style>
  <w:style w:type="character" w:styleId="a6">
    <w:name w:val="Emphasis"/>
    <w:basedOn w:val="a0"/>
    <w:uiPriority w:val="20"/>
    <w:qFormat/>
    <w:rsid w:val="00734D8C"/>
    <w:rPr>
      <w:i/>
      <w:iCs/>
    </w:rPr>
  </w:style>
  <w:style w:type="paragraph" w:customStyle="1" w:styleId="3GPPText">
    <w:name w:val="3GPP Text"/>
    <w:basedOn w:val="a"/>
    <w:link w:val="3GPPTextChar"/>
    <w:qFormat/>
    <w:rsid w:val="00734D8C"/>
    <w:pPr>
      <w:widowControl w:val="0"/>
      <w:autoSpaceDE/>
      <w:autoSpaceDN/>
      <w:adjustRightInd/>
      <w:snapToGrid/>
      <w:spacing w:before="120"/>
    </w:pPr>
    <w:rPr>
      <w:rFonts w:eastAsia="宋体" w:cstheme="minorBidi"/>
      <w:kern w:val="2"/>
      <w:sz w:val="20"/>
      <w:lang w:eastAsia="zh-CN"/>
    </w:rPr>
  </w:style>
  <w:style w:type="character" w:customStyle="1" w:styleId="3GPPTextChar">
    <w:name w:val="3GPP Text Char"/>
    <w:link w:val="3GPPText"/>
    <w:qFormat/>
    <w:rsid w:val="00734D8C"/>
    <w:rPr>
      <w:rFonts w:ascii="Times New Roman" w:eastAsia="宋体" w:hAnsi="Times New Roman"/>
      <w:sz w:val="20"/>
    </w:rPr>
  </w:style>
  <w:style w:type="paragraph" w:customStyle="1" w:styleId="xmsonormal">
    <w:name w:val="xmsonormal"/>
    <w:basedOn w:val="a"/>
    <w:uiPriority w:val="99"/>
    <w:rsid w:val="00734D8C"/>
    <w:pPr>
      <w:autoSpaceDE/>
      <w:autoSpaceDN/>
      <w:adjustRightInd/>
      <w:snapToGrid/>
      <w:spacing w:before="100" w:beforeAutospacing="1" w:after="100" w:afterAutospacing="1"/>
      <w:jc w:val="left"/>
    </w:pPr>
    <w:rPr>
      <w:rFonts w:ascii="Calibri" w:eastAsia="Gulim" w:hAnsi="Calibri" w:cs="Calibri"/>
      <w:lang w:eastAsia="ko-KR"/>
    </w:rPr>
  </w:style>
  <w:style w:type="character" w:styleId="a7">
    <w:name w:val="annotation reference"/>
    <w:basedOn w:val="a0"/>
    <w:unhideWhenUsed/>
    <w:qFormat/>
    <w:rsid w:val="00F223A0"/>
    <w:rPr>
      <w:sz w:val="21"/>
      <w:szCs w:val="21"/>
    </w:rPr>
  </w:style>
  <w:style w:type="paragraph" w:styleId="a8">
    <w:name w:val="annotation text"/>
    <w:basedOn w:val="a"/>
    <w:link w:val="a9"/>
    <w:uiPriority w:val="99"/>
    <w:unhideWhenUsed/>
    <w:qFormat/>
    <w:rsid w:val="00F223A0"/>
    <w:pPr>
      <w:jc w:val="left"/>
    </w:pPr>
  </w:style>
  <w:style w:type="character" w:customStyle="1" w:styleId="a9">
    <w:name w:val="批注文字 字符"/>
    <w:basedOn w:val="a0"/>
    <w:link w:val="a8"/>
    <w:uiPriority w:val="99"/>
    <w:qFormat/>
    <w:rsid w:val="00F223A0"/>
    <w:rPr>
      <w:rFonts w:ascii="Times New Roman" w:hAnsi="Times New Roman" w:cs="Times New Roman"/>
      <w:kern w:val="0"/>
      <w:sz w:val="22"/>
      <w:lang w:eastAsia="en-US"/>
    </w:rPr>
  </w:style>
  <w:style w:type="paragraph" w:styleId="aa">
    <w:name w:val="annotation subject"/>
    <w:basedOn w:val="a8"/>
    <w:next w:val="a8"/>
    <w:link w:val="ab"/>
    <w:uiPriority w:val="99"/>
    <w:semiHidden/>
    <w:unhideWhenUsed/>
    <w:rsid w:val="00F223A0"/>
    <w:rPr>
      <w:b/>
      <w:bCs/>
    </w:rPr>
  </w:style>
  <w:style w:type="character" w:customStyle="1" w:styleId="ab">
    <w:name w:val="批注主题 字符"/>
    <w:basedOn w:val="a9"/>
    <w:link w:val="aa"/>
    <w:uiPriority w:val="99"/>
    <w:semiHidden/>
    <w:rsid w:val="00F223A0"/>
    <w:rPr>
      <w:rFonts w:ascii="Times New Roman" w:hAnsi="Times New Roman" w:cs="Times New Roman"/>
      <w:b/>
      <w:bCs/>
      <w:kern w:val="0"/>
      <w:sz w:val="22"/>
      <w:lang w:eastAsia="en-US"/>
    </w:rPr>
  </w:style>
  <w:style w:type="paragraph" w:styleId="ac">
    <w:name w:val="Balloon Text"/>
    <w:basedOn w:val="a"/>
    <w:link w:val="ad"/>
    <w:uiPriority w:val="99"/>
    <w:semiHidden/>
    <w:unhideWhenUsed/>
    <w:rsid w:val="00F223A0"/>
    <w:pPr>
      <w:spacing w:after="0"/>
    </w:pPr>
    <w:rPr>
      <w:sz w:val="18"/>
      <w:szCs w:val="18"/>
    </w:rPr>
  </w:style>
  <w:style w:type="character" w:customStyle="1" w:styleId="ad">
    <w:name w:val="批注框文本 字符"/>
    <w:basedOn w:val="a0"/>
    <w:link w:val="ac"/>
    <w:uiPriority w:val="99"/>
    <w:semiHidden/>
    <w:rsid w:val="00F223A0"/>
    <w:rPr>
      <w:rFonts w:ascii="Times New Roman" w:hAnsi="Times New Roman" w:cs="Times New Roman"/>
      <w:kern w:val="0"/>
      <w:sz w:val="18"/>
      <w:szCs w:val="18"/>
      <w:lang w:eastAsia="en-US"/>
    </w:rPr>
  </w:style>
  <w:style w:type="paragraph" w:styleId="ae">
    <w:name w:val="header"/>
    <w:basedOn w:val="a"/>
    <w:link w:val="af"/>
    <w:uiPriority w:val="99"/>
    <w:unhideWhenUsed/>
    <w:rsid w:val="00465862"/>
    <w:pPr>
      <w:pBdr>
        <w:bottom w:val="single" w:sz="6" w:space="1" w:color="auto"/>
      </w:pBdr>
      <w:tabs>
        <w:tab w:val="center" w:pos="4153"/>
        <w:tab w:val="right" w:pos="8306"/>
      </w:tabs>
      <w:jc w:val="center"/>
    </w:pPr>
    <w:rPr>
      <w:sz w:val="18"/>
      <w:szCs w:val="18"/>
    </w:rPr>
  </w:style>
  <w:style w:type="character" w:customStyle="1" w:styleId="af">
    <w:name w:val="页眉 字符"/>
    <w:basedOn w:val="a0"/>
    <w:link w:val="ae"/>
    <w:uiPriority w:val="99"/>
    <w:rsid w:val="00465862"/>
    <w:rPr>
      <w:rFonts w:ascii="Times New Roman" w:hAnsi="Times New Roman" w:cs="Times New Roman"/>
      <w:kern w:val="0"/>
      <w:sz w:val="18"/>
      <w:szCs w:val="18"/>
      <w:lang w:eastAsia="en-US"/>
    </w:rPr>
  </w:style>
  <w:style w:type="paragraph" w:styleId="af0">
    <w:name w:val="footer"/>
    <w:basedOn w:val="a"/>
    <w:link w:val="af1"/>
    <w:uiPriority w:val="99"/>
    <w:unhideWhenUsed/>
    <w:rsid w:val="00465862"/>
    <w:pPr>
      <w:tabs>
        <w:tab w:val="center" w:pos="4153"/>
        <w:tab w:val="right" w:pos="8306"/>
      </w:tabs>
      <w:jc w:val="left"/>
    </w:pPr>
    <w:rPr>
      <w:sz w:val="18"/>
      <w:szCs w:val="18"/>
    </w:rPr>
  </w:style>
  <w:style w:type="character" w:customStyle="1" w:styleId="af1">
    <w:name w:val="页脚 字符"/>
    <w:basedOn w:val="a0"/>
    <w:link w:val="af0"/>
    <w:uiPriority w:val="99"/>
    <w:rsid w:val="00465862"/>
    <w:rPr>
      <w:rFonts w:ascii="Times New Roman" w:hAnsi="Times New Roman" w:cs="Times New Roman"/>
      <w:kern w:val="0"/>
      <w:sz w:val="18"/>
      <w:szCs w:val="18"/>
      <w:lang w:eastAsia="en-US"/>
    </w:rPr>
  </w:style>
  <w:style w:type="paragraph" w:styleId="af2">
    <w:name w:val="Revision"/>
    <w:hidden/>
    <w:uiPriority w:val="99"/>
    <w:semiHidden/>
    <w:rsid w:val="00465862"/>
    <w:rPr>
      <w:rFonts w:ascii="Times New Roman" w:hAnsi="Times New Roman" w:cs="Times New Roman"/>
      <w:kern w:val="0"/>
      <w:sz w:val="22"/>
      <w:lang w:eastAsia="en-US"/>
    </w:rPr>
  </w:style>
  <w:style w:type="paragraph" w:styleId="af3">
    <w:name w:val="caption"/>
    <w:aliases w:val="cap,cap Char Char Char Char Char Char Char,Caption Char1 Char,cap Char Char1,Caption Char Char1 Char,cap Char2,cap1,cap2,cap11,Légende-figure,Légende-figure Char,Beschrifubg,Beschriftung Char,label,cap11 Char,cap11 Char Char Char,captions,cap Char,Ca"/>
    <w:basedOn w:val="a"/>
    <w:next w:val="a"/>
    <w:link w:val="af4"/>
    <w:qFormat/>
    <w:rsid w:val="005C1E49"/>
    <w:pPr>
      <w:jc w:val="center"/>
    </w:pPr>
    <w:rPr>
      <w:rFonts w:eastAsia="宋体"/>
      <w:b/>
      <w:bCs/>
      <w:sz w:val="20"/>
      <w:szCs w:val="20"/>
    </w:rPr>
  </w:style>
  <w:style w:type="character" w:customStyle="1" w:styleId="af4">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Ca 字符"/>
    <w:basedOn w:val="a0"/>
    <w:link w:val="af3"/>
    <w:rsid w:val="005C1E49"/>
    <w:rPr>
      <w:rFonts w:ascii="Times New Roman" w:eastAsia="宋体" w:hAnsi="Times New Roman" w:cs="Times New Roman"/>
      <w:b/>
      <w:bCs/>
      <w:kern w:val="0"/>
      <w:sz w:val="20"/>
      <w:szCs w:val="20"/>
      <w:lang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DF315E"/>
    <w:rPr>
      <w:b/>
      <w:bCs/>
      <w:sz w:val="32"/>
      <w:szCs w:val="32"/>
    </w:rPr>
  </w:style>
  <w:style w:type="paragraph" w:styleId="HTML">
    <w:name w:val="HTML Preformatted"/>
    <w:basedOn w:val="a"/>
    <w:link w:val="HTML0"/>
    <w:uiPriority w:val="99"/>
    <w:semiHidden/>
    <w:unhideWhenUsed/>
    <w:rsid w:val="00307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0">
    <w:name w:val="HTML 预设格式 字符"/>
    <w:basedOn w:val="a0"/>
    <w:link w:val="HTML"/>
    <w:uiPriority w:val="99"/>
    <w:semiHidden/>
    <w:rsid w:val="003076DE"/>
    <w:rPr>
      <w:rFonts w:ascii="宋体" w:eastAsia="宋体" w:hAnsi="宋体" w:cs="宋体"/>
      <w:kern w:val="0"/>
      <w:sz w:val="24"/>
      <w:szCs w:val="24"/>
    </w:rPr>
  </w:style>
  <w:style w:type="character" w:customStyle="1" w:styleId="y2iqfc">
    <w:name w:val="y2iqfc"/>
    <w:basedOn w:val="a0"/>
    <w:rsid w:val="003076DE"/>
  </w:style>
  <w:style w:type="paragraph" w:styleId="af5">
    <w:name w:val="Normal (Web)"/>
    <w:basedOn w:val="a"/>
    <w:uiPriority w:val="99"/>
    <w:semiHidden/>
    <w:unhideWhenUsed/>
    <w:rsid w:val="00D748B7"/>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YJ-Proposal">
    <w:name w:val="YJ-Proposal"/>
    <w:basedOn w:val="a"/>
    <w:qFormat/>
    <w:rsid w:val="00180C0C"/>
    <w:pPr>
      <w:numPr>
        <w:numId w:val="3"/>
      </w:numPr>
      <w:autoSpaceDE/>
      <w:autoSpaceDN/>
      <w:adjustRightInd/>
      <w:snapToGrid/>
      <w:spacing w:beforeLines="50" w:afterLines="50" w:after="0"/>
      <w:jc w:val="left"/>
    </w:pPr>
    <w:rPr>
      <w:b/>
      <w:bCs/>
      <w:i/>
      <w:iCs/>
      <w:kern w:val="2"/>
      <w:sz w:val="20"/>
      <w:szCs w:val="20"/>
      <w:lang w:val="en-GB"/>
    </w:rPr>
  </w:style>
  <w:style w:type="paragraph" w:customStyle="1" w:styleId="TH">
    <w:name w:val="TH"/>
    <w:basedOn w:val="a"/>
    <w:link w:val="THChar"/>
    <w:qFormat/>
    <w:rsid w:val="00180C0C"/>
    <w:pPr>
      <w:keepNext/>
      <w:keepLines/>
      <w:autoSpaceDE/>
      <w:autoSpaceDN/>
      <w:adjustRightInd/>
      <w:snapToGrid/>
      <w:spacing w:beforeLines="50" w:before="60" w:afterLines="50" w:after="0"/>
      <w:jc w:val="center"/>
    </w:pPr>
    <w:rPr>
      <w:rFonts w:ascii="Arial" w:eastAsia="宋体" w:hAnsi="Arial"/>
      <w:b/>
      <w:kern w:val="2"/>
      <w:sz w:val="21"/>
      <w:szCs w:val="20"/>
      <w:lang w:eastAsia="zh-CN"/>
    </w:rPr>
  </w:style>
  <w:style w:type="paragraph" w:customStyle="1" w:styleId="TAH">
    <w:name w:val="TAH"/>
    <w:basedOn w:val="TAC"/>
    <w:link w:val="TAHCar"/>
    <w:qFormat/>
    <w:rsid w:val="00180C0C"/>
    <w:rPr>
      <w:b/>
    </w:rPr>
  </w:style>
  <w:style w:type="paragraph" w:customStyle="1" w:styleId="TAC">
    <w:name w:val="TAC"/>
    <w:basedOn w:val="a"/>
    <w:link w:val="TACChar"/>
    <w:qFormat/>
    <w:rsid w:val="00180C0C"/>
    <w:pPr>
      <w:keepNext/>
      <w:keepLines/>
      <w:autoSpaceDE/>
      <w:autoSpaceDN/>
      <w:adjustRightInd/>
      <w:snapToGrid/>
      <w:spacing w:beforeLines="50" w:afterLines="50" w:after="0"/>
      <w:jc w:val="center"/>
    </w:pPr>
    <w:rPr>
      <w:rFonts w:ascii="Arial" w:eastAsia="宋体" w:hAnsi="Arial"/>
      <w:kern w:val="2"/>
      <w:sz w:val="18"/>
      <w:szCs w:val="20"/>
      <w:lang w:eastAsia="zh-CN"/>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uiPriority w:val="34"/>
    <w:qFormat/>
    <w:locked/>
    <w:rsid w:val="00ED009E"/>
    <w:rPr>
      <w:sz w:val="22"/>
      <w:szCs w:val="22"/>
      <w:lang w:eastAsia="en-US"/>
    </w:rPr>
  </w:style>
  <w:style w:type="paragraph" w:customStyle="1" w:styleId="0Maintext">
    <w:name w:val="0 Main text"/>
    <w:basedOn w:val="a"/>
    <w:link w:val="0MaintextChar"/>
    <w:qFormat/>
    <w:rsid w:val="00490D5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0"/>
    <w:link w:val="0Maintext"/>
    <w:qFormat/>
    <w:rsid w:val="00490D5E"/>
    <w:rPr>
      <w:rFonts w:ascii="Times New Roman" w:eastAsia="Malgun Gothic" w:hAnsi="Times New Roman" w:cs="Batang"/>
      <w:kern w:val="0"/>
      <w:sz w:val="20"/>
      <w:szCs w:val="20"/>
      <w:lang w:val="en-GB" w:eastAsia="en-US"/>
    </w:rPr>
  </w:style>
  <w:style w:type="character" w:customStyle="1" w:styleId="TAHCar">
    <w:name w:val="TAH Car"/>
    <w:link w:val="TAH"/>
    <w:qFormat/>
    <w:locked/>
    <w:rsid w:val="00490D5E"/>
    <w:rPr>
      <w:rFonts w:ascii="Arial" w:eastAsia="宋体" w:hAnsi="Arial" w:cs="Times New Roman"/>
      <w:b/>
      <w:sz w:val="18"/>
      <w:szCs w:val="20"/>
    </w:rPr>
  </w:style>
  <w:style w:type="character" w:customStyle="1" w:styleId="TACChar">
    <w:name w:val="TAC Char"/>
    <w:link w:val="TAC"/>
    <w:qFormat/>
    <w:rsid w:val="00490D5E"/>
    <w:rPr>
      <w:rFonts w:ascii="Arial" w:eastAsia="宋体" w:hAnsi="Arial" w:cs="Times New Roman"/>
      <w:sz w:val="18"/>
      <w:szCs w:val="20"/>
    </w:rPr>
  </w:style>
  <w:style w:type="paragraph" w:customStyle="1" w:styleId="TAN">
    <w:name w:val="TAN"/>
    <w:basedOn w:val="a"/>
    <w:uiPriority w:val="99"/>
    <w:rsid w:val="00490D5E"/>
    <w:pPr>
      <w:keepNext/>
      <w:autoSpaceDE/>
      <w:autoSpaceDN/>
      <w:adjustRightInd/>
      <w:snapToGrid/>
      <w:spacing w:after="0"/>
      <w:ind w:left="851" w:hanging="851"/>
      <w:jc w:val="left"/>
    </w:pPr>
    <w:rPr>
      <w:rFonts w:ascii="Arial" w:eastAsia="Malgun Gothic" w:hAnsi="Arial" w:cs="Arial"/>
      <w:sz w:val="18"/>
      <w:szCs w:val="18"/>
    </w:rPr>
  </w:style>
  <w:style w:type="character" w:customStyle="1" w:styleId="80">
    <w:name w:val="标题 8 字符"/>
    <w:basedOn w:val="a0"/>
    <w:link w:val="8"/>
    <w:uiPriority w:val="9"/>
    <w:semiHidden/>
    <w:rsid w:val="00912A88"/>
    <w:rPr>
      <w:rFonts w:asciiTheme="majorHAnsi" w:eastAsiaTheme="majorEastAsia" w:hAnsiTheme="majorHAnsi" w:cstheme="majorBidi"/>
      <w:kern w:val="0"/>
      <w:sz w:val="24"/>
      <w:szCs w:val="24"/>
      <w:lang w:eastAsia="en-US"/>
    </w:rPr>
  </w:style>
  <w:style w:type="paragraph" w:customStyle="1" w:styleId="10">
    <w:name w:val="样式1"/>
    <w:basedOn w:val="3"/>
    <w:link w:val="13"/>
    <w:qFormat/>
    <w:rsid w:val="00A50B95"/>
    <w:pPr>
      <w:numPr>
        <w:ilvl w:val="2"/>
        <w:numId w:val="1"/>
      </w:numPr>
    </w:pPr>
    <w:rPr>
      <w:rFonts w:eastAsia="Times New Roman"/>
      <w:sz w:val="22"/>
    </w:rPr>
  </w:style>
  <w:style w:type="character" w:customStyle="1" w:styleId="13">
    <w:name w:val="样式1 字符"/>
    <w:basedOn w:val="30"/>
    <w:link w:val="10"/>
    <w:rsid w:val="00A50B95"/>
    <w:rPr>
      <w:rFonts w:eastAsia="Times New Roman"/>
      <w:b/>
      <w:bCs/>
      <w:sz w:val="22"/>
      <w:szCs w:val="32"/>
    </w:rPr>
  </w:style>
  <w:style w:type="character" w:styleId="af6">
    <w:name w:val="Strong"/>
    <w:basedOn w:val="a0"/>
    <w:uiPriority w:val="22"/>
    <w:qFormat/>
    <w:rsid w:val="004B3DC0"/>
    <w:rPr>
      <w:b/>
      <w:bCs/>
    </w:rPr>
  </w:style>
  <w:style w:type="character" w:customStyle="1" w:styleId="apple-converted-space">
    <w:name w:val="apple-converted-space"/>
    <w:qFormat/>
    <w:rsid w:val="002367F6"/>
  </w:style>
  <w:style w:type="paragraph" w:customStyle="1" w:styleId="B1">
    <w:name w:val="B1"/>
    <w:basedOn w:val="a"/>
    <w:link w:val="B1Char1"/>
    <w:qFormat/>
    <w:rsid w:val="0086498B"/>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86498B"/>
    <w:rPr>
      <w:rFonts w:ascii="Times New Roman" w:hAnsi="Times New Roman" w:cs="Times New Roman"/>
      <w:kern w:val="0"/>
      <w:sz w:val="20"/>
      <w:szCs w:val="20"/>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8"/>
    <w:qFormat/>
    <w:rsid w:val="00B40D6E"/>
    <w:pPr>
      <w:autoSpaceDE/>
      <w:autoSpaceDN/>
      <w:adjustRightInd/>
      <w:snapToGrid/>
    </w:pPr>
    <w:rPr>
      <w:rFonts w:eastAsia="MS Mincho"/>
      <w:sz w:val="20"/>
      <w:szCs w:val="24"/>
    </w:rPr>
  </w:style>
  <w:style w:type="character" w:customStyle="1" w:styleId="a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7"/>
    <w:qFormat/>
    <w:rsid w:val="00B40D6E"/>
    <w:rPr>
      <w:rFonts w:ascii="Times New Roman" w:eastAsia="MS Mincho" w:hAnsi="Times New Roman" w:cs="Times New Roman"/>
      <w:kern w:val="0"/>
      <w:sz w:val="20"/>
      <w:szCs w:val="24"/>
      <w:lang w:eastAsia="en-US"/>
    </w:rPr>
  </w:style>
  <w:style w:type="character" w:customStyle="1" w:styleId="B1Zchn">
    <w:name w:val="B1 Zchn"/>
    <w:qFormat/>
    <w:rsid w:val="00B40D6E"/>
    <w:rPr>
      <w:rFonts w:ascii="Times New Roman" w:hAnsi="Times New Roman" w:cs="Times New Roman"/>
      <w:kern w:val="0"/>
      <w:sz w:val="20"/>
      <w:szCs w:val="20"/>
      <w:lang w:val="x-none" w:eastAsia="en-US"/>
    </w:rPr>
  </w:style>
  <w:style w:type="paragraph" w:customStyle="1" w:styleId="B2">
    <w:name w:val="B2"/>
    <w:basedOn w:val="a"/>
    <w:link w:val="B2Char"/>
    <w:qFormat/>
    <w:rsid w:val="00E04397"/>
    <w:pPr>
      <w:autoSpaceDE/>
      <w:autoSpaceDN/>
      <w:adjustRightInd/>
      <w:snapToGrid/>
      <w:spacing w:after="180"/>
      <w:ind w:left="851" w:hanging="284"/>
      <w:jc w:val="left"/>
    </w:pPr>
    <w:rPr>
      <w:rFonts w:eastAsia="宋体"/>
      <w:sz w:val="20"/>
      <w:szCs w:val="20"/>
      <w:lang w:val="en-GB"/>
    </w:rPr>
  </w:style>
  <w:style w:type="character" w:customStyle="1" w:styleId="THChar">
    <w:name w:val="TH Char"/>
    <w:link w:val="TH"/>
    <w:qFormat/>
    <w:rsid w:val="00E04397"/>
    <w:rPr>
      <w:rFonts w:ascii="Arial" w:eastAsia="宋体" w:hAnsi="Arial" w:cs="Times New Roman"/>
      <w:b/>
      <w:szCs w:val="20"/>
    </w:rPr>
  </w:style>
  <w:style w:type="character" w:customStyle="1" w:styleId="B2Char">
    <w:name w:val="B2 Char"/>
    <w:link w:val="B2"/>
    <w:qFormat/>
    <w:locked/>
    <w:rsid w:val="00E04397"/>
    <w:rPr>
      <w:rFonts w:ascii="Times New Roman" w:eastAsia="宋体" w:hAnsi="Times New Roman" w:cs="Times New Roman"/>
      <w:kern w:val="0"/>
      <w:sz w:val="20"/>
      <w:szCs w:val="20"/>
      <w:lang w:val="en-GB" w:eastAsia="en-US"/>
    </w:rPr>
  </w:style>
  <w:style w:type="character" w:customStyle="1" w:styleId="B10">
    <w:name w:val="B1 (文字)"/>
    <w:qFormat/>
    <w:locked/>
    <w:rsid w:val="00C823DA"/>
    <w:rPr>
      <w:rFonts w:ascii="Times New Roman" w:hAnsi="Times New Roman"/>
      <w:lang w:val="en-GB" w:eastAsia="en-US"/>
    </w:rPr>
  </w:style>
  <w:style w:type="character" w:customStyle="1" w:styleId="eop">
    <w:name w:val="eop"/>
    <w:rsid w:val="0033443E"/>
  </w:style>
  <w:style w:type="character" w:customStyle="1" w:styleId="50">
    <w:name w:val="标题 5 字符"/>
    <w:basedOn w:val="a0"/>
    <w:link w:val="5"/>
    <w:uiPriority w:val="9"/>
    <w:semiHidden/>
    <w:rsid w:val="00A94D41"/>
    <w:rPr>
      <w:rFonts w:ascii="Times New Roman" w:hAnsi="Times New Roman" w:cs="Times New Roman"/>
      <w:b/>
      <w:bCs/>
      <w:kern w:val="0"/>
      <w:sz w:val="28"/>
      <w:szCs w:val="28"/>
      <w:lang w:eastAsia="en-US"/>
    </w:rPr>
  </w:style>
  <w:style w:type="paragraph" w:customStyle="1" w:styleId="B3">
    <w:name w:val="B3"/>
    <w:basedOn w:val="a"/>
    <w:link w:val="B3Char"/>
    <w:qFormat/>
    <w:rsid w:val="00A94D41"/>
    <w:pPr>
      <w:autoSpaceDE/>
      <w:autoSpaceDN/>
      <w:adjustRightInd/>
      <w:snapToGrid/>
      <w:spacing w:after="180"/>
      <w:ind w:left="1135" w:hanging="284"/>
      <w:jc w:val="left"/>
    </w:pPr>
    <w:rPr>
      <w:sz w:val="20"/>
      <w:szCs w:val="20"/>
      <w:lang w:val="en-GB"/>
    </w:rPr>
  </w:style>
  <w:style w:type="paragraph" w:customStyle="1" w:styleId="B4">
    <w:name w:val="B4"/>
    <w:basedOn w:val="a"/>
    <w:link w:val="B4Char"/>
    <w:rsid w:val="00A94D41"/>
    <w:pPr>
      <w:autoSpaceDE/>
      <w:autoSpaceDN/>
      <w:adjustRightInd/>
      <w:snapToGrid/>
      <w:spacing w:after="180"/>
      <w:ind w:left="1418" w:hanging="284"/>
      <w:jc w:val="left"/>
    </w:pPr>
    <w:rPr>
      <w:sz w:val="20"/>
      <w:szCs w:val="20"/>
      <w:lang w:val="en-GB"/>
    </w:rPr>
  </w:style>
  <w:style w:type="paragraph" w:customStyle="1" w:styleId="textintend1">
    <w:name w:val="text intend 1"/>
    <w:basedOn w:val="a"/>
    <w:rsid w:val="00A94D41"/>
    <w:pPr>
      <w:numPr>
        <w:numId w:val="4"/>
      </w:numPr>
      <w:overflowPunct w:val="0"/>
      <w:snapToGrid/>
      <w:textAlignment w:val="baseline"/>
    </w:pPr>
    <w:rPr>
      <w:rFonts w:eastAsia="MS Mincho"/>
      <w:sz w:val="24"/>
      <w:szCs w:val="20"/>
      <w:lang w:val="en-GB"/>
    </w:rPr>
  </w:style>
  <w:style w:type="character" w:customStyle="1" w:styleId="B3Char">
    <w:name w:val="B3 Char"/>
    <w:link w:val="B3"/>
    <w:rsid w:val="00A94D41"/>
    <w:rPr>
      <w:rFonts w:ascii="Times New Roman" w:hAnsi="Times New Roman" w:cs="Times New Roman"/>
      <w:kern w:val="0"/>
      <w:sz w:val="20"/>
      <w:szCs w:val="20"/>
      <w:lang w:val="en-GB" w:eastAsia="en-US"/>
    </w:rPr>
  </w:style>
  <w:style w:type="character" w:customStyle="1" w:styleId="B4Char">
    <w:name w:val="B4 Char"/>
    <w:link w:val="B4"/>
    <w:rsid w:val="00A94D41"/>
    <w:rPr>
      <w:rFonts w:ascii="Times New Roman" w:hAnsi="Times New Roman" w:cs="Times New Roman"/>
      <w:kern w:val="0"/>
      <w:sz w:val="20"/>
      <w:szCs w:val="20"/>
      <w:lang w:val="en-GB" w:eastAsia="en-US"/>
    </w:rPr>
  </w:style>
  <w:style w:type="paragraph" w:customStyle="1" w:styleId="21">
    <w:name w:val="样式2"/>
    <w:basedOn w:val="3"/>
    <w:link w:val="22"/>
    <w:qFormat/>
    <w:rsid w:val="006C35DE"/>
  </w:style>
  <w:style w:type="character" w:customStyle="1" w:styleId="22">
    <w:name w:val="样式2 字符"/>
    <w:basedOn w:val="30"/>
    <w:link w:val="21"/>
    <w:rsid w:val="006C35DE"/>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868720">
      <w:bodyDiv w:val="1"/>
      <w:marLeft w:val="0"/>
      <w:marRight w:val="0"/>
      <w:marTop w:val="0"/>
      <w:marBottom w:val="0"/>
      <w:divBdr>
        <w:top w:val="none" w:sz="0" w:space="0" w:color="auto"/>
        <w:left w:val="none" w:sz="0" w:space="0" w:color="auto"/>
        <w:bottom w:val="none" w:sz="0" w:space="0" w:color="auto"/>
        <w:right w:val="none" w:sz="0" w:space="0" w:color="auto"/>
      </w:divBdr>
    </w:div>
    <w:div w:id="291450163">
      <w:bodyDiv w:val="1"/>
      <w:marLeft w:val="0"/>
      <w:marRight w:val="0"/>
      <w:marTop w:val="0"/>
      <w:marBottom w:val="0"/>
      <w:divBdr>
        <w:top w:val="none" w:sz="0" w:space="0" w:color="auto"/>
        <w:left w:val="none" w:sz="0" w:space="0" w:color="auto"/>
        <w:bottom w:val="none" w:sz="0" w:space="0" w:color="auto"/>
        <w:right w:val="none" w:sz="0" w:space="0" w:color="auto"/>
      </w:divBdr>
    </w:div>
    <w:div w:id="372116621">
      <w:bodyDiv w:val="1"/>
      <w:marLeft w:val="0"/>
      <w:marRight w:val="0"/>
      <w:marTop w:val="0"/>
      <w:marBottom w:val="0"/>
      <w:divBdr>
        <w:top w:val="none" w:sz="0" w:space="0" w:color="auto"/>
        <w:left w:val="none" w:sz="0" w:space="0" w:color="auto"/>
        <w:bottom w:val="none" w:sz="0" w:space="0" w:color="auto"/>
        <w:right w:val="none" w:sz="0" w:space="0" w:color="auto"/>
      </w:divBdr>
    </w:div>
    <w:div w:id="394399757">
      <w:bodyDiv w:val="1"/>
      <w:marLeft w:val="0"/>
      <w:marRight w:val="0"/>
      <w:marTop w:val="0"/>
      <w:marBottom w:val="0"/>
      <w:divBdr>
        <w:top w:val="none" w:sz="0" w:space="0" w:color="auto"/>
        <w:left w:val="none" w:sz="0" w:space="0" w:color="auto"/>
        <w:bottom w:val="none" w:sz="0" w:space="0" w:color="auto"/>
        <w:right w:val="none" w:sz="0" w:space="0" w:color="auto"/>
      </w:divBdr>
    </w:div>
    <w:div w:id="497965609">
      <w:bodyDiv w:val="1"/>
      <w:marLeft w:val="0"/>
      <w:marRight w:val="0"/>
      <w:marTop w:val="0"/>
      <w:marBottom w:val="0"/>
      <w:divBdr>
        <w:top w:val="none" w:sz="0" w:space="0" w:color="auto"/>
        <w:left w:val="none" w:sz="0" w:space="0" w:color="auto"/>
        <w:bottom w:val="none" w:sz="0" w:space="0" w:color="auto"/>
        <w:right w:val="none" w:sz="0" w:space="0" w:color="auto"/>
      </w:divBdr>
    </w:div>
    <w:div w:id="708577533">
      <w:bodyDiv w:val="1"/>
      <w:marLeft w:val="0"/>
      <w:marRight w:val="0"/>
      <w:marTop w:val="0"/>
      <w:marBottom w:val="0"/>
      <w:divBdr>
        <w:top w:val="none" w:sz="0" w:space="0" w:color="auto"/>
        <w:left w:val="none" w:sz="0" w:space="0" w:color="auto"/>
        <w:bottom w:val="none" w:sz="0" w:space="0" w:color="auto"/>
        <w:right w:val="none" w:sz="0" w:space="0" w:color="auto"/>
      </w:divBdr>
    </w:div>
    <w:div w:id="980033999">
      <w:bodyDiv w:val="1"/>
      <w:marLeft w:val="0"/>
      <w:marRight w:val="0"/>
      <w:marTop w:val="0"/>
      <w:marBottom w:val="0"/>
      <w:divBdr>
        <w:top w:val="none" w:sz="0" w:space="0" w:color="auto"/>
        <w:left w:val="none" w:sz="0" w:space="0" w:color="auto"/>
        <w:bottom w:val="none" w:sz="0" w:space="0" w:color="auto"/>
        <w:right w:val="none" w:sz="0" w:space="0" w:color="auto"/>
      </w:divBdr>
    </w:div>
    <w:div w:id="1020858687">
      <w:bodyDiv w:val="1"/>
      <w:marLeft w:val="0"/>
      <w:marRight w:val="0"/>
      <w:marTop w:val="0"/>
      <w:marBottom w:val="0"/>
      <w:divBdr>
        <w:top w:val="none" w:sz="0" w:space="0" w:color="auto"/>
        <w:left w:val="none" w:sz="0" w:space="0" w:color="auto"/>
        <w:bottom w:val="none" w:sz="0" w:space="0" w:color="auto"/>
        <w:right w:val="none" w:sz="0" w:space="0" w:color="auto"/>
      </w:divBdr>
      <w:divsChild>
        <w:div w:id="1428690176">
          <w:marLeft w:val="1166"/>
          <w:marRight w:val="0"/>
          <w:marTop w:val="0"/>
          <w:marBottom w:val="0"/>
          <w:divBdr>
            <w:top w:val="none" w:sz="0" w:space="0" w:color="auto"/>
            <w:left w:val="none" w:sz="0" w:space="0" w:color="auto"/>
            <w:bottom w:val="none" w:sz="0" w:space="0" w:color="auto"/>
            <w:right w:val="none" w:sz="0" w:space="0" w:color="auto"/>
          </w:divBdr>
        </w:div>
        <w:div w:id="1036152707">
          <w:marLeft w:val="1886"/>
          <w:marRight w:val="0"/>
          <w:marTop w:val="0"/>
          <w:marBottom w:val="0"/>
          <w:divBdr>
            <w:top w:val="none" w:sz="0" w:space="0" w:color="auto"/>
            <w:left w:val="none" w:sz="0" w:space="0" w:color="auto"/>
            <w:bottom w:val="none" w:sz="0" w:space="0" w:color="auto"/>
            <w:right w:val="none" w:sz="0" w:space="0" w:color="auto"/>
          </w:divBdr>
        </w:div>
        <w:div w:id="1312712031">
          <w:marLeft w:val="2606"/>
          <w:marRight w:val="0"/>
          <w:marTop w:val="0"/>
          <w:marBottom w:val="0"/>
          <w:divBdr>
            <w:top w:val="none" w:sz="0" w:space="0" w:color="auto"/>
            <w:left w:val="none" w:sz="0" w:space="0" w:color="auto"/>
            <w:bottom w:val="none" w:sz="0" w:space="0" w:color="auto"/>
            <w:right w:val="none" w:sz="0" w:space="0" w:color="auto"/>
          </w:divBdr>
        </w:div>
        <w:div w:id="2123642117">
          <w:marLeft w:val="2606"/>
          <w:marRight w:val="0"/>
          <w:marTop w:val="0"/>
          <w:marBottom w:val="0"/>
          <w:divBdr>
            <w:top w:val="none" w:sz="0" w:space="0" w:color="auto"/>
            <w:left w:val="none" w:sz="0" w:space="0" w:color="auto"/>
            <w:bottom w:val="none" w:sz="0" w:space="0" w:color="auto"/>
            <w:right w:val="none" w:sz="0" w:space="0" w:color="auto"/>
          </w:divBdr>
        </w:div>
        <w:div w:id="267549406">
          <w:marLeft w:val="1886"/>
          <w:marRight w:val="0"/>
          <w:marTop w:val="0"/>
          <w:marBottom w:val="0"/>
          <w:divBdr>
            <w:top w:val="none" w:sz="0" w:space="0" w:color="auto"/>
            <w:left w:val="none" w:sz="0" w:space="0" w:color="auto"/>
            <w:bottom w:val="none" w:sz="0" w:space="0" w:color="auto"/>
            <w:right w:val="none" w:sz="0" w:space="0" w:color="auto"/>
          </w:divBdr>
        </w:div>
        <w:div w:id="1223832726">
          <w:marLeft w:val="2606"/>
          <w:marRight w:val="0"/>
          <w:marTop w:val="0"/>
          <w:marBottom w:val="0"/>
          <w:divBdr>
            <w:top w:val="none" w:sz="0" w:space="0" w:color="auto"/>
            <w:left w:val="none" w:sz="0" w:space="0" w:color="auto"/>
            <w:bottom w:val="none" w:sz="0" w:space="0" w:color="auto"/>
            <w:right w:val="none" w:sz="0" w:space="0" w:color="auto"/>
          </w:divBdr>
        </w:div>
        <w:div w:id="161315246">
          <w:marLeft w:val="2606"/>
          <w:marRight w:val="0"/>
          <w:marTop w:val="0"/>
          <w:marBottom w:val="0"/>
          <w:divBdr>
            <w:top w:val="none" w:sz="0" w:space="0" w:color="auto"/>
            <w:left w:val="none" w:sz="0" w:space="0" w:color="auto"/>
            <w:bottom w:val="none" w:sz="0" w:space="0" w:color="auto"/>
            <w:right w:val="none" w:sz="0" w:space="0" w:color="auto"/>
          </w:divBdr>
        </w:div>
      </w:divsChild>
    </w:div>
    <w:div w:id="1069035091">
      <w:bodyDiv w:val="1"/>
      <w:marLeft w:val="0"/>
      <w:marRight w:val="0"/>
      <w:marTop w:val="0"/>
      <w:marBottom w:val="0"/>
      <w:divBdr>
        <w:top w:val="none" w:sz="0" w:space="0" w:color="auto"/>
        <w:left w:val="none" w:sz="0" w:space="0" w:color="auto"/>
        <w:bottom w:val="none" w:sz="0" w:space="0" w:color="auto"/>
        <w:right w:val="none" w:sz="0" w:space="0" w:color="auto"/>
      </w:divBdr>
      <w:divsChild>
        <w:div w:id="293097366">
          <w:marLeft w:val="1166"/>
          <w:marRight w:val="0"/>
          <w:marTop w:val="0"/>
          <w:marBottom w:val="0"/>
          <w:divBdr>
            <w:top w:val="none" w:sz="0" w:space="0" w:color="auto"/>
            <w:left w:val="none" w:sz="0" w:space="0" w:color="auto"/>
            <w:bottom w:val="none" w:sz="0" w:space="0" w:color="auto"/>
            <w:right w:val="none" w:sz="0" w:space="0" w:color="auto"/>
          </w:divBdr>
        </w:div>
      </w:divsChild>
    </w:div>
    <w:div w:id="1177843348">
      <w:bodyDiv w:val="1"/>
      <w:marLeft w:val="0"/>
      <w:marRight w:val="0"/>
      <w:marTop w:val="0"/>
      <w:marBottom w:val="0"/>
      <w:divBdr>
        <w:top w:val="none" w:sz="0" w:space="0" w:color="auto"/>
        <w:left w:val="none" w:sz="0" w:space="0" w:color="auto"/>
        <w:bottom w:val="none" w:sz="0" w:space="0" w:color="auto"/>
        <w:right w:val="none" w:sz="0" w:space="0" w:color="auto"/>
      </w:divBdr>
      <w:divsChild>
        <w:div w:id="215747091">
          <w:marLeft w:val="-75"/>
          <w:marRight w:val="-75"/>
          <w:marTop w:val="0"/>
          <w:marBottom w:val="0"/>
          <w:divBdr>
            <w:top w:val="none" w:sz="0" w:space="0" w:color="auto"/>
            <w:left w:val="none" w:sz="0" w:space="0" w:color="auto"/>
            <w:bottom w:val="none" w:sz="0" w:space="0" w:color="auto"/>
            <w:right w:val="none" w:sz="0" w:space="0" w:color="auto"/>
          </w:divBdr>
          <w:divsChild>
            <w:div w:id="521240328">
              <w:marLeft w:val="0"/>
              <w:marRight w:val="0"/>
              <w:marTop w:val="0"/>
              <w:marBottom w:val="0"/>
              <w:divBdr>
                <w:top w:val="none" w:sz="0" w:space="0" w:color="auto"/>
                <w:left w:val="none" w:sz="0" w:space="0" w:color="auto"/>
                <w:bottom w:val="none" w:sz="0" w:space="0" w:color="auto"/>
                <w:right w:val="none" w:sz="0" w:space="0" w:color="auto"/>
              </w:divBdr>
            </w:div>
          </w:divsChild>
        </w:div>
        <w:div w:id="285356308">
          <w:marLeft w:val="-75"/>
          <w:marRight w:val="-75"/>
          <w:marTop w:val="0"/>
          <w:marBottom w:val="0"/>
          <w:divBdr>
            <w:top w:val="none" w:sz="0" w:space="0" w:color="auto"/>
            <w:left w:val="none" w:sz="0" w:space="0" w:color="auto"/>
            <w:bottom w:val="none" w:sz="0" w:space="0" w:color="auto"/>
            <w:right w:val="none" w:sz="0" w:space="0" w:color="auto"/>
          </w:divBdr>
          <w:divsChild>
            <w:div w:id="2023165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942060">
      <w:bodyDiv w:val="1"/>
      <w:marLeft w:val="0"/>
      <w:marRight w:val="0"/>
      <w:marTop w:val="0"/>
      <w:marBottom w:val="0"/>
      <w:divBdr>
        <w:top w:val="none" w:sz="0" w:space="0" w:color="auto"/>
        <w:left w:val="none" w:sz="0" w:space="0" w:color="auto"/>
        <w:bottom w:val="none" w:sz="0" w:space="0" w:color="auto"/>
        <w:right w:val="none" w:sz="0" w:space="0" w:color="auto"/>
      </w:divBdr>
    </w:div>
    <w:div w:id="1390610435">
      <w:bodyDiv w:val="1"/>
      <w:marLeft w:val="0"/>
      <w:marRight w:val="0"/>
      <w:marTop w:val="0"/>
      <w:marBottom w:val="0"/>
      <w:divBdr>
        <w:top w:val="none" w:sz="0" w:space="0" w:color="auto"/>
        <w:left w:val="none" w:sz="0" w:space="0" w:color="auto"/>
        <w:bottom w:val="none" w:sz="0" w:space="0" w:color="auto"/>
        <w:right w:val="none" w:sz="0" w:space="0" w:color="auto"/>
      </w:divBdr>
      <w:divsChild>
        <w:div w:id="1896382448">
          <w:marLeft w:val="0"/>
          <w:marRight w:val="0"/>
          <w:marTop w:val="0"/>
          <w:marBottom w:val="0"/>
          <w:divBdr>
            <w:top w:val="none" w:sz="0" w:space="0" w:color="auto"/>
            <w:left w:val="none" w:sz="0" w:space="0" w:color="auto"/>
            <w:bottom w:val="none" w:sz="0" w:space="0" w:color="auto"/>
            <w:right w:val="none" w:sz="0" w:space="0" w:color="auto"/>
          </w:divBdr>
          <w:divsChild>
            <w:div w:id="699428424">
              <w:marLeft w:val="0"/>
              <w:marRight w:val="0"/>
              <w:marTop w:val="0"/>
              <w:marBottom w:val="0"/>
              <w:divBdr>
                <w:top w:val="single" w:sz="6" w:space="0" w:color="DEDEDE"/>
                <w:left w:val="single" w:sz="6" w:space="0" w:color="DEDEDE"/>
                <w:bottom w:val="single" w:sz="6" w:space="0" w:color="DEDEDE"/>
                <w:right w:val="single" w:sz="6" w:space="0" w:color="DEDEDE"/>
              </w:divBdr>
              <w:divsChild>
                <w:div w:id="1608273690">
                  <w:marLeft w:val="0"/>
                  <w:marRight w:val="0"/>
                  <w:marTop w:val="0"/>
                  <w:marBottom w:val="0"/>
                  <w:divBdr>
                    <w:top w:val="none" w:sz="0" w:space="0" w:color="auto"/>
                    <w:left w:val="none" w:sz="0" w:space="0" w:color="auto"/>
                    <w:bottom w:val="none" w:sz="0" w:space="0" w:color="auto"/>
                    <w:right w:val="none" w:sz="0" w:space="0" w:color="auto"/>
                  </w:divBdr>
                  <w:divsChild>
                    <w:div w:id="1247107057">
                      <w:marLeft w:val="0"/>
                      <w:marRight w:val="525"/>
                      <w:marTop w:val="0"/>
                      <w:marBottom w:val="0"/>
                      <w:divBdr>
                        <w:top w:val="none" w:sz="0" w:space="0" w:color="auto"/>
                        <w:left w:val="none" w:sz="0" w:space="0" w:color="auto"/>
                        <w:bottom w:val="none" w:sz="0" w:space="0" w:color="auto"/>
                        <w:right w:val="none" w:sz="0" w:space="0" w:color="auto"/>
                      </w:divBdr>
                      <w:divsChild>
                        <w:div w:id="782268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6470620">
          <w:marLeft w:val="0"/>
          <w:marRight w:val="0"/>
          <w:marTop w:val="0"/>
          <w:marBottom w:val="0"/>
          <w:divBdr>
            <w:top w:val="none" w:sz="0" w:space="0" w:color="auto"/>
            <w:left w:val="none" w:sz="0" w:space="0" w:color="auto"/>
            <w:bottom w:val="none" w:sz="0" w:space="0" w:color="auto"/>
            <w:right w:val="none" w:sz="0" w:space="0" w:color="auto"/>
          </w:divBdr>
          <w:divsChild>
            <w:div w:id="1341856350">
              <w:marLeft w:val="0"/>
              <w:marRight w:val="0"/>
              <w:marTop w:val="0"/>
              <w:marBottom w:val="0"/>
              <w:divBdr>
                <w:top w:val="none" w:sz="0" w:space="0" w:color="auto"/>
                <w:left w:val="none" w:sz="0" w:space="0" w:color="auto"/>
                <w:bottom w:val="none" w:sz="0" w:space="0" w:color="auto"/>
                <w:right w:val="none" w:sz="0" w:space="0" w:color="auto"/>
              </w:divBdr>
              <w:divsChild>
                <w:div w:id="1233470814">
                  <w:marLeft w:val="0"/>
                  <w:marRight w:val="0"/>
                  <w:marTop w:val="0"/>
                  <w:marBottom w:val="0"/>
                  <w:divBdr>
                    <w:top w:val="single" w:sz="6" w:space="8" w:color="EEEEEE"/>
                    <w:left w:val="none" w:sz="0" w:space="0" w:color="auto"/>
                    <w:bottom w:val="single" w:sz="6" w:space="8" w:color="EEEEEE"/>
                    <w:right w:val="single" w:sz="6" w:space="8" w:color="EEEEEE"/>
                  </w:divBdr>
                  <w:divsChild>
                    <w:div w:id="101430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7408247">
      <w:bodyDiv w:val="1"/>
      <w:marLeft w:val="0"/>
      <w:marRight w:val="0"/>
      <w:marTop w:val="0"/>
      <w:marBottom w:val="0"/>
      <w:divBdr>
        <w:top w:val="none" w:sz="0" w:space="0" w:color="auto"/>
        <w:left w:val="none" w:sz="0" w:space="0" w:color="auto"/>
        <w:bottom w:val="none" w:sz="0" w:space="0" w:color="auto"/>
        <w:right w:val="none" w:sz="0" w:space="0" w:color="auto"/>
      </w:divBdr>
      <w:divsChild>
        <w:div w:id="96171858">
          <w:marLeft w:val="2880"/>
          <w:marRight w:val="0"/>
          <w:marTop w:val="120"/>
          <w:marBottom w:val="120"/>
          <w:divBdr>
            <w:top w:val="none" w:sz="0" w:space="0" w:color="auto"/>
            <w:left w:val="none" w:sz="0" w:space="0" w:color="auto"/>
            <w:bottom w:val="none" w:sz="0" w:space="0" w:color="auto"/>
            <w:right w:val="none" w:sz="0" w:space="0" w:color="auto"/>
          </w:divBdr>
        </w:div>
        <w:div w:id="1275868621">
          <w:marLeft w:val="3600"/>
          <w:marRight w:val="0"/>
          <w:marTop w:val="120"/>
          <w:marBottom w:val="120"/>
          <w:divBdr>
            <w:top w:val="none" w:sz="0" w:space="0" w:color="auto"/>
            <w:left w:val="none" w:sz="0" w:space="0" w:color="auto"/>
            <w:bottom w:val="none" w:sz="0" w:space="0" w:color="auto"/>
            <w:right w:val="none" w:sz="0" w:space="0" w:color="auto"/>
          </w:divBdr>
        </w:div>
        <w:div w:id="465053831">
          <w:marLeft w:val="4320"/>
          <w:marRight w:val="0"/>
          <w:marTop w:val="120"/>
          <w:marBottom w:val="120"/>
          <w:divBdr>
            <w:top w:val="none" w:sz="0" w:space="0" w:color="auto"/>
            <w:left w:val="none" w:sz="0" w:space="0" w:color="auto"/>
            <w:bottom w:val="none" w:sz="0" w:space="0" w:color="auto"/>
            <w:right w:val="none" w:sz="0" w:space="0" w:color="auto"/>
          </w:divBdr>
        </w:div>
        <w:div w:id="803354787">
          <w:marLeft w:val="3600"/>
          <w:marRight w:val="0"/>
          <w:marTop w:val="120"/>
          <w:marBottom w:val="120"/>
          <w:divBdr>
            <w:top w:val="none" w:sz="0" w:space="0" w:color="auto"/>
            <w:left w:val="none" w:sz="0" w:space="0" w:color="auto"/>
            <w:bottom w:val="none" w:sz="0" w:space="0" w:color="auto"/>
            <w:right w:val="none" w:sz="0" w:space="0" w:color="auto"/>
          </w:divBdr>
        </w:div>
        <w:div w:id="135147486">
          <w:marLeft w:val="4320"/>
          <w:marRight w:val="0"/>
          <w:marTop w:val="120"/>
          <w:marBottom w:val="120"/>
          <w:divBdr>
            <w:top w:val="none" w:sz="0" w:space="0" w:color="auto"/>
            <w:left w:val="none" w:sz="0" w:space="0" w:color="auto"/>
            <w:bottom w:val="none" w:sz="0" w:space="0" w:color="auto"/>
            <w:right w:val="none" w:sz="0" w:space="0" w:color="auto"/>
          </w:divBdr>
        </w:div>
        <w:div w:id="1591543887">
          <w:marLeft w:val="4320"/>
          <w:marRight w:val="0"/>
          <w:marTop w:val="120"/>
          <w:marBottom w:val="120"/>
          <w:divBdr>
            <w:top w:val="none" w:sz="0" w:space="0" w:color="auto"/>
            <w:left w:val="none" w:sz="0" w:space="0" w:color="auto"/>
            <w:bottom w:val="none" w:sz="0" w:space="0" w:color="auto"/>
            <w:right w:val="none" w:sz="0" w:space="0" w:color="auto"/>
          </w:divBdr>
        </w:div>
      </w:divsChild>
    </w:div>
    <w:div w:id="1512648722">
      <w:bodyDiv w:val="1"/>
      <w:marLeft w:val="0"/>
      <w:marRight w:val="0"/>
      <w:marTop w:val="0"/>
      <w:marBottom w:val="0"/>
      <w:divBdr>
        <w:top w:val="none" w:sz="0" w:space="0" w:color="auto"/>
        <w:left w:val="none" w:sz="0" w:space="0" w:color="auto"/>
        <w:bottom w:val="none" w:sz="0" w:space="0" w:color="auto"/>
        <w:right w:val="none" w:sz="0" w:space="0" w:color="auto"/>
      </w:divBdr>
    </w:div>
    <w:div w:id="1769424632">
      <w:bodyDiv w:val="1"/>
      <w:marLeft w:val="0"/>
      <w:marRight w:val="0"/>
      <w:marTop w:val="0"/>
      <w:marBottom w:val="0"/>
      <w:divBdr>
        <w:top w:val="none" w:sz="0" w:space="0" w:color="auto"/>
        <w:left w:val="none" w:sz="0" w:space="0" w:color="auto"/>
        <w:bottom w:val="none" w:sz="0" w:space="0" w:color="auto"/>
        <w:right w:val="none" w:sz="0" w:space="0" w:color="auto"/>
      </w:divBdr>
    </w:div>
    <w:div w:id="1864783358">
      <w:bodyDiv w:val="1"/>
      <w:marLeft w:val="0"/>
      <w:marRight w:val="0"/>
      <w:marTop w:val="0"/>
      <w:marBottom w:val="0"/>
      <w:divBdr>
        <w:top w:val="none" w:sz="0" w:space="0" w:color="auto"/>
        <w:left w:val="none" w:sz="0" w:space="0" w:color="auto"/>
        <w:bottom w:val="none" w:sz="0" w:space="0" w:color="auto"/>
        <w:right w:val="none" w:sz="0" w:space="0" w:color="auto"/>
      </w:divBdr>
    </w:div>
    <w:div w:id="2001693365">
      <w:bodyDiv w:val="1"/>
      <w:marLeft w:val="0"/>
      <w:marRight w:val="0"/>
      <w:marTop w:val="0"/>
      <w:marBottom w:val="0"/>
      <w:divBdr>
        <w:top w:val="none" w:sz="0" w:space="0" w:color="auto"/>
        <w:left w:val="none" w:sz="0" w:space="0" w:color="auto"/>
        <w:bottom w:val="none" w:sz="0" w:space="0" w:color="auto"/>
        <w:right w:val="none" w:sz="0" w:space="0" w:color="auto"/>
      </w:divBdr>
    </w:div>
    <w:div w:id="2067099331">
      <w:bodyDiv w:val="1"/>
      <w:marLeft w:val="0"/>
      <w:marRight w:val="0"/>
      <w:marTop w:val="0"/>
      <w:marBottom w:val="0"/>
      <w:divBdr>
        <w:top w:val="none" w:sz="0" w:space="0" w:color="auto"/>
        <w:left w:val="none" w:sz="0" w:space="0" w:color="auto"/>
        <w:bottom w:val="none" w:sz="0" w:space="0" w:color="auto"/>
        <w:right w:val="none" w:sz="0" w:space="0" w:color="auto"/>
      </w:divBdr>
    </w:div>
    <w:div w:id="2135556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package" Target="embeddings/Microsoft_Visio___3.vsdx"/><Relationship Id="rId26" Type="http://schemas.openxmlformats.org/officeDocument/2006/relationships/package" Target="embeddings/Microsoft_Visio___7.vsdx"/><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package" Target="embeddings/Microsoft_Visio___2.vsdx"/><Relationship Id="rId20" Type="http://schemas.openxmlformats.org/officeDocument/2006/relationships/package" Target="embeddings/Microsoft_Visio___4.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package" Target="embeddings/Microsoft_Visio___6.vsdx"/><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package" Target="embeddings/Microsoft_Visio___1.vsdx"/><Relationship Id="rId22" Type="http://schemas.openxmlformats.org/officeDocument/2006/relationships/package" Target="embeddings/Microsoft_Visio___5.vsdx"/><Relationship Id="rId27" Type="http://schemas.openxmlformats.org/officeDocument/2006/relationships/image" Target="media/image11.em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8974703-1B72-471C-B2EE-DB3B950C5FAF}">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B33BD-2938-4078-8F0D-956DD01D1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7</Pages>
  <Words>1862</Words>
  <Characters>10614</Characters>
  <Application>Microsoft Office Word</Application>
  <DocSecurity>0</DocSecurity>
  <Lines>88</Lines>
  <Paragraphs>24</Paragraphs>
  <ScaleCrop>false</ScaleCrop>
  <Company/>
  <LinksUpToDate>false</LinksUpToDate>
  <CharactersWithSpaces>12452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陈咪咪 (Mimi Chen)</dc:creator>
  <cp:keywords/>
  <dc:description/>
  <cp:lastModifiedBy>陈咪咪 (Mimi Chen)</cp:lastModifiedBy>
  <cp:revision>6</cp:revision>
  <dcterms:created xsi:type="dcterms:W3CDTF">2024-02-19T01:31:00Z</dcterms:created>
  <dcterms:modified xsi:type="dcterms:W3CDTF">2024-02-19T09:59:00Z</dcterms:modified>
</cp:coreProperties>
</file>